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FC242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DJEČJI VRTIĆ „RADOST“</w:t>
      </w:r>
    </w:p>
    <w:p w14:paraId="371C3C3D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Z A D A R</w:t>
      </w:r>
    </w:p>
    <w:p w14:paraId="513FB6F7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BARTOLA KAŠIĆA 3/I</w:t>
      </w:r>
    </w:p>
    <w:p w14:paraId="145B1486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52F16A6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KLASA: 112-07/24-01/07</w:t>
      </w:r>
    </w:p>
    <w:p w14:paraId="7A849A18" w14:textId="77777777" w:rsidR="00380E95" w:rsidRDefault="00380E95" w:rsidP="00380E9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URBROJ: 2198-1-16-01-24-1</w:t>
      </w:r>
    </w:p>
    <w:p w14:paraId="4C1888F9" w14:textId="77777777" w:rsidR="00380E95" w:rsidRDefault="00380E95" w:rsidP="00380E9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644B94D7" w14:textId="77777777" w:rsidR="00380E95" w:rsidRDefault="00380E95" w:rsidP="00380E9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Zadar,  02. svibnja 2024. godine,</w:t>
      </w:r>
    </w:p>
    <w:p w14:paraId="4299FAE2" w14:textId="77777777" w:rsidR="00380E95" w:rsidRDefault="00380E95" w:rsidP="00380E9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283A96D4" w14:textId="77777777" w:rsidR="00380E95" w:rsidRDefault="00380E95" w:rsidP="00380E9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6AB91DFA" w14:textId="77777777" w:rsidR="00380E95" w:rsidRDefault="00380E95" w:rsidP="00380E9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5ABFED4A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14:paraId="0FFF1830" w14:textId="77777777" w:rsidR="00380E95" w:rsidRDefault="00380E95" w:rsidP="0038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26. Zakona o predškolskom odgoju i obrazovanju (“Narodne novine” broj 10/97, 107/07, 94/13, 98/19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57/22,101/23, dalje u tekstu: Zakon o predškolskom odgoju i obrazovanju) i 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luke Upravnog vijeća od 02.05.2024. godine Upravno vijeće Dječjeg vrtića „Radost“ Zadar, raspisuje</w:t>
      </w:r>
    </w:p>
    <w:p w14:paraId="484F96EB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5D9907" w14:textId="77777777" w:rsidR="00380E95" w:rsidRDefault="00380E95" w:rsidP="00380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N A T J E Č A J</w:t>
      </w:r>
    </w:p>
    <w:p w14:paraId="11C46B5A" w14:textId="77777777" w:rsidR="00380E95" w:rsidRDefault="00380E95" w:rsidP="00380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hr-HR"/>
        </w:rPr>
      </w:pPr>
    </w:p>
    <w:p w14:paraId="37570BF3" w14:textId="77777777" w:rsidR="00380E95" w:rsidRDefault="00380E95" w:rsidP="00380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  <w:t>za obavljanje poslova na radnom mjestu</w:t>
      </w:r>
    </w:p>
    <w:p w14:paraId="21724238" w14:textId="77777777" w:rsidR="00380E95" w:rsidRDefault="00380E95" w:rsidP="00380E9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14:paraId="3763291F" w14:textId="77777777" w:rsidR="00380E95" w:rsidRDefault="00380E95" w:rsidP="00380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2D6EBD" w14:textId="77777777" w:rsidR="00380E95" w:rsidRDefault="00380E95" w:rsidP="00380E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 DOMAR - LOŽAČ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53FE38C1" w14:textId="77777777" w:rsidR="00380E95" w:rsidRDefault="00380E95" w:rsidP="00380E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AD413C3" w14:textId="77777777" w:rsidR="00380E95" w:rsidRDefault="00380E95" w:rsidP="00380E95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jedan(1) izvršitelj/ica  na neodređeno puno radno vrijeme </w:t>
      </w:r>
    </w:p>
    <w:p w14:paraId="1506FCE7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820F452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 domara – ložača dječjeg vrtića može biti imenovana osoba koja ispunjava sljedeće uvjete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3349D5CA" w14:textId="77777777" w:rsidR="00380E95" w:rsidRDefault="00380E95" w:rsidP="00380E95">
      <w:p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9B84B8" w14:textId="77777777" w:rsidR="00380E95" w:rsidRDefault="00380E95" w:rsidP="00380E95">
      <w:pPr>
        <w:spacing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prema člancima 24., 25. i 26. Zakona o predškolskom odgoju i obrazovanju (Narodne novine, broj 10/97, 107/07, 94/13,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98/19,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57/22 i 101/23,)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članku 8. stavku 6. Pravilnika o vrsti stručne spreme stručnih djelatnika te vrsti i stupnju stručne spreme ostalih djelatnika u dječjem vrtiću (Narodne novine, broj 133/97) te  članku 24. Pravilnika o unutarnjem ustrojstvu Dječjeg vrtića „Radost“ Zadar:</w:t>
      </w:r>
    </w:p>
    <w:p w14:paraId="133F549F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9E2010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SSS ili KV radnik – električar, vodoinstalater, bravar ili slično</w:t>
      </w:r>
    </w:p>
    <w:p w14:paraId="704110E0" w14:textId="77777777" w:rsidR="00380E95" w:rsidRPr="00CF6071" w:rsidRDefault="00380E95" w:rsidP="00380E95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položen ispit za ložača centralnog grijanja </w:t>
      </w:r>
    </w:p>
    <w:p w14:paraId="0B316660" w14:textId="77777777" w:rsidR="00380E95" w:rsidRDefault="00380E95" w:rsidP="00380E9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vozački ispit „B“ kategorije</w:t>
      </w:r>
    </w:p>
    <w:p w14:paraId="0131343D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ADC6F3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B63A5C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vlastoručno potpisanu prijavu za natječaj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 naznakom radnog mjesta na koje se prijavljuju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 trebaju priložiti sljedeću dokumentaciju:</w:t>
      </w:r>
    </w:p>
    <w:p w14:paraId="29E9B7CF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3D589E" w14:textId="77777777" w:rsidR="00380E95" w:rsidRDefault="00380E95" w:rsidP="00380E95">
      <w:pPr>
        <w:spacing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   životopis,</w:t>
      </w:r>
    </w:p>
    <w:p w14:paraId="7A7D65C2" w14:textId="77777777" w:rsidR="00380E95" w:rsidRDefault="00380E95" w:rsidP="00380E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   dokaz o državljanstvu(osobna iskaznica, putovnica ili domovnica...) </w:t>
      </w:r>
    </w:p>
    <w:p w14:paraId="37B5C4CE" w14:textId="77777777" w:rsidR="00380E95" w:rsidRDefault="00380E95" w:rsidP="00380E95">
      <w:pPr>
        <w:spacing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-    dokaz o vrsti i stupnju stručne spreme (svjedodžba),</w:t>
      </w:r>
    </w:p>
    <w:p w14:paraId="534BDA18" w14:textId="77777777" w:rsidR="00380E95" w:rsidRDefault="00380E95" w:rsidP="00380E9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preslika dokaza o položenom ispitu za ložača centralnog grijanja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FFA9A98" w14:textId="77777777" w:rsidR="00380E95" w:rsidRDefault="00380E95" w:rsidP="00380E9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preslika vozačke dozvole,</w:t>
      </w:r>
    </w:p>
    <w:p w14:paraId="6C0984D2" w14:textId="77777777" w:rsidR="00380E95" w:rsidRDefault="00380E95" w:rsidP="00380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-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dokaze o nepostojanju zapreka za zasnivanje radnog odnosa sukladno članku</w:t>
      </w:r>
    </w:p>
    <w:p w14:paraId="443950B1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25.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predškolskom odgoju i obrazovanju (ne stariji od 6 mjeseci)</w:t>
      </w:r>
    </w:p>
    <w:p w14:paraId="65D97F6C" w14:textId="77777777" w:rsidR="00380E95" w:rsidRDefault="00380E95" w:rsidP="00380E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potvrda nadležnog suda da se protiv kandidata ne vodi kazneni postupak (članak 25. stavak 2.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predškolskom odgoju i obrazovanju </w:t>
      </w:r>
    </w:p>
    <w:p w14:paraId="63FA4C5E" w14:textId="77777777" w:rsidR="00380E95" w:rsidRDefault="00380E95" w:rsidP="00380E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potvrda nadležnog suda da se protiv kandidata ne vodi prekršajni postupak (članak 25. stavak 4.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predškolskom odgoju i obrazovanju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14508ED6" w14:textId="77777777" w:rsidR="00380E95" w:rsidRDefault="00380E95" w:rsidP="00380E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potvrda nadležnog područnog ureda Hrvatskog zavoda za socijalni rad, sukladno čl. 25. Zakona o predškolskom odgoju i obrazovanju, da osobi nije izrečena mjera za zaštitu dobrobiti djeteta sukladno posebnom propisu, </w:t>
      </w:r>
    </w:p>
    <w:p w14:paraId="718475AA" w14:textId="77777777" w:rsidR="00380E95" w:rsidRDefault="00380E95" w:rsidP="00380E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dokaz o radnom iskustvu : </w:t>
      </w:r>
    </w:p>
    <w:p w14:paraId="01A2F75E" w14:textId="77777777" w:rsidR="00380E95" w:rsidRDefault="00380E95" w:rsidP="00380E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elekronički zapis o radnopravnom statusu- ispis iz evidencije Hrvatskog zavoda za mirovinsko osiguranje (ne stariji od mjesec dana) </w:t>
      </w:r>
    </w:p>
    <w:p w14:paraId="63F88752" w14:textId="77777777" w:rsidR="00380E95" w:rsidRDefault="00380E95" w:rsidP="00380E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06C3B24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hr-HR"/>
        </w:rPr>
      </w:pPr>
    </w:p>
    <w:p w14:paraId="6325BE06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prijaviti kandidati oba spola.</w:t>
      </w:r>
    </w:p>
    <w:p w14:paraId="39F7E63D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4887E0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ostvaruju pravo prednosti prilikom zapošljavanja prema posebnim propisima, dužne su u prijavi na natječaj pozvati se na to pravo te priložiti svu propisanu dokumentaciju prema posebnom zakonu, te imaju prednost u odnosu na ostale kandidate samo pod jednakim uvjetima.</w:t>
      </w:r>
    </w:p>
    <w:p w14:paraId="579194C9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05B8F7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Osoba koja može ostvariti pravo prednosti:</w:t>
      </w:r>
    </w:p>
    <w:p w14:paraId="01959C53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9ABF4B" w14:textId="7DA7A5C2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sukladno čl. 102. Zakona o hrvatskim braniteljima iz Domovinskog rata i članovima njihovih obitelji (Narodne novine br. 121/2017, 98/2019, 84/2021</w:t>
      </w:r>
      <w:r w:rsidR="003953E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D7F79">
        <w:rPr>
          <w:rFonts w:ascii="Times New Roman" w:eastAsia="Times New Roman" w:hAnsi="Times New Roman" w:cs="Times New Roman"/>
          <w:sz w:val="24"/>
          <w:szCs w:val="24"/>
          <w:lang w:eastAsia="hr-HR"/>
        </w:rPr>
        <w:t>156/2023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uz prijavu na natječaj dužna je priložiti osim dokaza o ispunjavanju traženih uvjeta i sve potrebne dokaze dostupne na poveznici Ministarstva hrvatskih branitelja: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https://branitelji.gov.hr/zaposljavanje-843/843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42A9815B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D44E95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Informacije o dokazima koji su potrebni za ostvarivanje prava prednosti pri zapošljavanju nalaze se na poveznici: </w:t>
      </w:r>
    </w:p>
    <w:p w14:paraId="1AD791C2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FF7B0B" w14:textId="77777777" w:rsidR="00380E95" w:rsidRDefault="00000000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380E9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https://branitelji.gov.hr/UserDocsImages//NG/12%20Prosinac/Zapo%C5%A1ljavanje//POPIS%20DOKAZA%20ZA%20OSTVARIVANJE%20PRAVA%20PRI%20ZAPO%C5%A0LJAVANJU.pdf</w:t>
        </w:r>
      </w:hyperlink>
    </w:p>
    <w:p w14:paraId="16203E59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049EA4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sukladno čl. 47. – 50. Zakona o civilnim stradalnicima iz Domovinskog rata (Narodne novine br. 84/2021), uz prijavu na natječaj dužna je priložiti osim dokaza o ispunjavanju traženih uvjeta i sve potrebne dokaze dostupne na poveznici Ministarstva hrvatskih branitelja: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https://branitelji.gov.hr/zaposljavanje-843/843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4246F044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7C2FC1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Informacije o dokazima koji su potrebni za ostvarivanje prava prednosti pri zapošljavanju nalaze se na poveznici: </w:t>
      </w:r>
    </w:p>
    <w:p w14:paraId="5540CACA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B092C2" w14:textId="77777777" w:rsidR="00380E95" w:rsidRDefault="00000000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8" w:history="1">
        <w:r w:rsidR="00380E9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DFADB1D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B4E20A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sukladno čl. 48. f Zakona o zaštiti vojnih i civilnih invalida rata (Narodne novine br. 33/1992, 57/1992, 77/1992, 27/1993, 58/1993, 2/1994, 76/1994, 108/1995, 108/1996, 82/2001, 94/2001, 103/2003, 148/2013, 98/2019), uz prijavu na natječaj dužna je, osim dokaza o ispunjavanju traženih uvjeta, priložiti i rješenje, odnosno potvrdu iz koje je vidljivo to pravo te dokaz o tome na koji način je prestao radni odnos kod posljednjeg poslodavca;</w:t>
      </w:r>
    </w:p>
    <w:p w14:paraId="65509929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1099BA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sukladno čl. 9. Zakona o profesionalnoj rehabilitaciji i zapošljavanju osoba s invaliditetom (Narodne novine br. 157/2013, 152/2014, 39/2018, 32/2020), uz prijavu na natječaj dužna je osim dokaza o ispunjavanju traženih uvjeta, priložiti dokaz o utvrđenom statusu osobe s invaliditetom te dokaz o tome na koji način je prestao radni odnos kod posljednjeg poslodavca.</w:t>
      </w:r>
    </w:p>
    <w:p w14:paraId="77E65A9F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2F6EBC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je 8 dana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 dana objavljivanja natječaja.</w:t>
      </w:r>
    </w:p>
    <w:p w14:paraId="45B80E91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na natječaj s obveznom dokumentacijom dostavljaju se na adresu: Dječji vrtić «Radost», Bartola Kašića 3/I, 23000 Zadar s naznakom: «za natječaj».</w:t>
      </w:r>
    </w:p>
    <w:p w14:paraId="4113BC93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361C75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Zakašnjele prijave kao i prijave s nepotpunom dokumentacijom neće se razmatrati. </w:t>
      </w:r>
    </w:p>
    <w:p w14:paraId="0FEE922B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6A310B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kandidate prijavljene na javni natječaj koji ispunjavaju formalne uvjete provest će se razgovor. O vremenu i mjestu održavanja razgovora kandidati će biti obaviješteni telefonskim putem.</w:t>
      </w:r>
    </w:p>
    <w:p w14:paraId="5AE86064" w14:textId="77777777" w:rsidR="00380E95" w:rsidRDefault="00380E95" w:rsidP="00380E95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FC6BDAA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rezultatima natječajnog postupka kandidati će biti obaviješteni na web stranicama Dječjeg vrtića „Radost“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https://radost-zadar.hr/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te će se objavom rezultata natječaja smatrati da su svi kandidati obaviješteni i neće biti pojedinačno pisano obaviješteni.</w:t>
      </w:r>
    </w:p>
    <w:p w14:paraId="2666D45D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EDB0B3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dokumente dostavljaju isključivo u neovjerenim preslikama i ne vraćaju se. </w:t>
      </w:r>
    </w:p>
    <w:p w14:paraId="26A0B6B8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8E75B3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465175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Izabrani kandidat bit će pozvan u primjerenom roku, a prije sklapanja ugovora o radu,  dostaviti izvornike svih drugih dokaza o ispunjavanju formalnih uvjeta iz natječaja na uvid. Nedostavljanje traženih isprava smatra se odustankom od prijema na navedeno radno mjesto. </w:t>
      </w:r>
    </w:p>
    <w:p w14:paraId="36AFD20B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19AFFD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Uredbe (EU) 2016/679 Europskog parlamenta i Vijeća od 27. travnja 2016. godine te Zakona o provedbi Opće uredbe o zaštiti osobnih podataka (Narodne novine broj 42/18) prijavom na natječaj smatra se da je kandidat dao privolu za obradu svih podataka iz natječajne dokumentacije, a koja će se obrađivati isključivo u svrhu provođenja natječajnog postupka.</w:t>
      </w:r>
    </w:p>
    <w:p w14:paraId="7E813507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DC4F9E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Natječaj je objavljen objavljen na mrežnim stranicima i oglasnim pločama Hrvatskog zavoda za zapošljavanje te mrežnim stranicama i oglasnim pločama Dječjeg vrtića „Radost“ dana 03.05.2024. godine.</w:t>
      </w:r>
    </w:p>
    <w:p w14:paraId="47E746D3" w14:textId="77777777" w:rsidR="00380E95" w:rsidRDefault="00380E95" w:rsidP="00380E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Natječaj traje od 03.05.2024. do 13.05.2024. godine.</w:t>
      </w:r>
    </w:p>
    <w:p w14:paraId="0E94F21C" w14:textId="77777777" w:rsidR="00380E95" w:rsidRDefault="00380E95" w:rsidP="00380E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7FEE691" w14:textId="77777777" w:rsidR="00047C2B" w:rsidRDefault="00047C2B"/>
    <w:sectPr w:rsidR="00047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061BA"/>
    <w:multiLevelType w:val="hybridMultilevel"/>
    <w:tmpl w:val="35848F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7D9A"/>
    <w:multiLevelType w:val="hybridMultilevel"/>
    <w:tmpl w:val="F7DEB57C"/>
    <w:lvl w:ilvl="0" w:tplc="618A45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3364F"/>
    <w:multiLevelType w:val="hybridMultilevel"/>
    <w:tmpl w:val="EBE663D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4593F"/>
    <w:multiLevelType w:val="hybridMultilevel"/>
    <w:tmpl w:val="C9BE13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3CE0B90E">
      <w:start w:val="7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8791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05066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0774810">
    <w:abstractNumId w:val="1"/>
  </w:num>
  <w:num w:numId="4" w16cid:durableId="14009800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95"/>
    <w:rsid w:val="00047C2B"/>
    <w:rsid w:val="00380E95"/>
    <w:rsid w:val="003953EA"/>
    <w:rsid w:val="00AD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F65A8"/>
  <w15:chartTrackingRefBased/>
  <w15:docId w15:val="{CE13C7CF-9CC8-458A-B089-057201D1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95"/>
    <w:pPr>
      <w:spacing w:line="254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0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adost-zadar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1071</Words>
  <Characters>6110</Characters>
  <Application>Microsoft Office Word</Application>
  <DocSecurity>0</DocSecurity>
  <Lines>50</Lines>
  <Paragraphs>14</Paragraphs>
  <ScaleCrop>false</ScaleCrop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Vela</cp:lastModifiedBy>
  <cp:revision>3</cp:revision>
  <dcterms:created xsi:type="dcterms:W3CDTF">2024-04-25T09:35:00Z</dcterms:created>
  <dcterms:modified xsi:type="dcterms:W3CDTF">2024-05-02T11:03:00Z</dcterms:modified>
</cp:coreProperties>
</file>