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163" w:rsidRPr="00CA5A1F" w:rsidRDefault="002D177D">
      <w:pPr>
        <w:rPr>
          <w:rFonts w:ascii="Times New Roman" w:hAnsi="Times New Roman" w:cs="Times New Roman"/>
          <w:b/>
          <w:sz w:val="24"/>
          <w:szCs w:val="24"/>
        </w:rPr>
      </w:pPr>
      <w:r w:rsidRPr="00CA5A1F">
        <w:rPr>
          <w:rFonts w:ascii="Times New Roman" w:hAnsi="Times New Roman" w:cs="Times New Roman"/>
          <w:b/>
          <w:sz w:val="24"/>
          <w:szCs w:val="24"/>
        </w:rPr>
        <w:t>RAZDJEL : 030 UPRAVNI ODJEL ZA ODGOJ I ŠKOLSTVO</w:t>
      </w:r>
    </w:p>
    <w:p w:rsidR="002D177D" w:rsidRDefault="002D1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GLAVA : 030-01 Upravni odjel za odgoj i školstvo</w:t>
      </w:r>
    </w:p>
    <w:p w:rsidR="002D177D" w:rsidRPr="00CA5A1F" w:rsidRDefault="002D177D">
      <w:pPr>
        <w:rPr>
          <w:rFonts w:ascii="Times New Roman" w:hAnsi="Times New Roman" w:cs="Times New Roman"/>
          <w:b/>
          <w:sz w:val="24"/>
          <w:szCs w:val="24"/>
        </w:rPr>
      </w:pPr>
      <w:r w:rsidRPr="00CA5A1F">
        <w:rPr>
          <w:rFonts w:ascii="Times New Roman" w:hAnsi="Times New Roman" w:cs="Times New Roman"/>
          <w:b/>
          <w:sz w:val="24"/>
          <w:szCs w:val="24"/>
        </w:rPr>
        <w:t>KORISNIK : 030-02 DJEČJI VRTIĆ RADOST ZADAR     RKP : 36006</w:t>
      </w:r>
    </w:p>
    <w:p w:rsidR="002D177D" w:rsidRDefault="002D17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: 1010 Predškolski odgoj i obrazovanje u gradskim ustanovama</w:t>
      </w:r>
    </w:p>
    <w:p w:rsidR="006A4370" w:rsidRDefault="006A4370">
      <w:pPr>
        <w:rPr>
          <w:rFonts w:ascii="Times New Roman" w:hAnsi="Times New Roman" w:cs="Times New Roman"/>
          <w:sz w:val="24"/>
          <w:szCs w:val="24"/>
        </w:rPr>
      </w:pPr>
    </w:p>
    <w:p w:rsidR="004F6200" w:rsidRDefault="004F6200" w:rsidP="00475E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75EA8" w:rsidRDefault="00475EA8" w:rsidP="00475E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OBRAZLOŽENJE OPĆEG DIJELA I POSEBNOG DIJELA FINANCIJSKOG PLANA </w:t>
      </w:r>
    </w:p>
    <w:p w:rsidR="00475EA8" w:rsidRDefault="00CA5A1F" w:rsidP="00475E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475EA8">
        <w:rPr>
          <w:rFonts w:ascii="Times New Roman" w:hAnsi="Times New Roman" w:cs="Times New Roman"/>
          <w:sz w:val="24"/>
          <w:szCs w:val="24"/>
        </w:rPr>
        <w:t xml:space="preserve"> 202</w:t>
      </w:r>
      <w:r w:rsidR="00BF2949">
        <w:rPr>
          <w:rFonts w:ascii="Times New Roman" w:hAnsi="Times New Roman" w:cs="Times New Roman"/>
          <w:sz w:val="24"/>
          <w:szCs w:val="24"/>
        </w:rPr>
        <w:t>5</w:t>
      </w:r>
      <w:r w:rsidR="00475E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G. I PROJEKCIJE ZA 202</w:t>
      </w:r>
      <w:r w:rsidR="00BF294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.G. I 20</w:t>
      </w:r>
      <w:r w:rsidR="00475EA8">
        <w:rPr>
          <w:rFonts w:ascii="Times New Roman" w:hAnsi="Times New Roman" w:cs="Times New Roman"/>
          <w:sz w:val="24"/>
          <w:szCs w:val="24"/>
        </w:rPr>
        <w:t>2</w:t>
      </w:r>
      <w:r w:rsidR="00BF2949">
        <w:rPr>
          <w:rFonts w:ascii="Times New Roman" w:hAnsi="Times New Roman" w:cs="Times New Roman"/>
          <w:sz w:val="24"/>
          <w:szCs w:val="24"/>
        </w:rPr>
        <w:t>7</w:t>
      </w:r>
      <w:r w:rsidR="00475EA8">
        <w:rPr>
          <w:rFonts w:ascii="Times New Roman" w:hAnsi="Times New Roman" w:cs="Times New Roman"/>
          <w:sz w:val="24"/>
          <w:szCs w:val="24"/>
        </w:rPr>
        <w:t>.G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5A1F" w:rsidRDefault="00CA5A1F" w:rsidP="00475E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A1F" w:rsidRDefault="00CF52C5" w:rsidP="00475EA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A5A1F">
        <w:rPr>
          <w:rFonts w:ascii="Times New Roman" w:hAnsi="Times New Roman" w:cs="Times New Roman"/>
          <w:sz w:val="24"/>
          <w:szCs w:val="24"/>
        </w:rPr>
        <w:t>OPĆI DIO FINANCIJSKOG PLANA</w:t>
      </w:r>
    </w:p>
    <w:p w:rsidR="004F6200" w:rsidRDefault="004F6200" w:rsidP="00475E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5A1F" w:rsidRDefault="00CF52C5" w:rsidP="00CF52C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</w:t>
      </w:r>
    </w:p>
    <w:tbl>
      <w:tblPr>
        <w:tblW w:w="19800" w:type="dxa"/>
        <w:tblInd w:w="98" w:type="dxa"/>
        <w:tblLayout w:type="fixed"/>
        <w:tblLook w:val="04A0"/>
      </w:tblPr>
      <w:tblGrid>
        <w:gridCol w:w="960"/>
        <w:gridCol w:w="960"/>
        <w:gridCol w:w="960"/>
        <w:gridCol w:w="960"/>
        <w:gridCol w:w="281"/>
        <w:gridCol w:w="1843"/>
        <w:gridCol w:w="1701"/>
        <w:gridCol w:w="2126"/>
        <w:gridCol w:w="7349"/>
        <w:gridCol w:w="2660"/>
      </w:tblGrid>
      <w:tr w:rsidR="00CF52C5" w:rsidRPr="00CF52C5" w:rsidTr="00CF52C5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52C5" w:rsidRPr="00CF52C5" w:rsidRDefault="00CF52C5" w:rsidP="00CF5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52C5" w:rsidRPr="00CF52C5" w:rsidRDefault="00CF52C5" w:rsidP="00CF5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52C5" w:rsidRPr="00CF52C5" w:rsidRDefault="00CF52C5" w:rsidP="00CF5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F52C5" w:rsidRPr="00CF52C5" w:rsidRDefault="00CF52C5" w:rsidP="00CF52C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F52C5" w:rsidRPr="00CF52C5" w:rsidRDefault="00CF52C5" w:rsidP="00CF5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2C5" w:rsidRPr="00CF52C5" w:rsidRDefault="00CF52C5" w:rsidP="00BF2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za 202</w:t>
            </w:r>
            <w:r w:rsidR="00BF29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2C5" w:rsidRPr="00CF52C5" w:rsidRDefault="00CF52C5" w:rsidP="00BF2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</w:t>
            </w:r>
            <w:r w:rsidR="00BF29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F52C5" w:rsidRPr="00CF52C5" w:rsidRDefault="00CF52C5" w:rsidP="00BF2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</w:t>
            </w:r>
            <w:r w:rsidR="00BF29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C5" w:rsidRPr="00CF52C5" w:rsidRDefault="00CF52C5" w:rsidP="00CF5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C5" w:rsidRPr="00CF52C5" w:rsidRDefault="00CF52C5" w:rsidP="00CF5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F52C5" w:rsidRPr="00CF52C5" w:rsidTr="00CF52C5">
        <w:trPr>
          <w:trHeight w:val="300"/>
        </w:trPr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52C5" w:rsidRPr="00CF52C5" w:rsidRDefault="00CF52C5" w:rsidP="00CF5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2C5" w:rsidRPr="00CF52C5" w:rsidRDefault="00956062" w:rsidP="006556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6.4</w:t>
            </w:r>
            <w:r w:rsidR="006556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6556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243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 w:rsidR="006556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2C5" w:rsidRPr="00CF52C5" w:rsidRDefault="00655619" w:rsidP="006556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</w:t>
            </w:r>
            <w:r w:rsidR="0095606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2C5" w:rsidRPr="00CF52C5" w:rsidRDefault="00956062" w:rsidP="006556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</w:t>
            </w:r>
            <w:r w:rsidR="006556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0.000,00</w:t>
            </w:r>
          </w:p>
        </w:tc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C5" w:rsidRPr="00CF52C5" w:rsidRDefault="00CF52C5" w:rsidP="00CF5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C5" w:rsidRPr="00CF52C5" w:rsidRDefault="00CF52C5" w:rsidP="00CF5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F52C5" w:rsidRPr="00CF52C5" w:rsidTr="00CF52C5">
        <w:trPr>
          <w:trHeight w:val="300"/>
        </w:trPr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F52C5" w:rsidRPr="00CF52C5" w:rsidRDefault="00CF52C5" w:rsidP="00CF5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062" w:rsidRDefault="00956062" w:rsidP="00CF52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108,90</w:t>
            </w:r>
          </w:p>
          <w:p w:rsidR="00CF52C5" w:rsidRPr="00CF52C5" w:rsidRDefault="00CF52C5" w:rsidP="00CF52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2C5" w:rsidRPr="00CF52C5" w:rsidRDefault="00CF52C5" w:rsidP="00CF52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52C5" w:rsidRPr="00CF52C5" w:rsidRDefault="00CF52C5" w:rsidP="00CF52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C5" w:rsidRPr="00CF52C5" w:rsidRDefault="00CF52C5" w:rsidP="00CF5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C5" w:rsidRPr="00CF52C5" w:rsidRDefault="00CF52C5" w:rsidP="00CF5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F52C5" w:rsidRPr="00CF52C5" w:rsidTr="00CF52C5">
        <w:trPr>
          <w:trHeight w:val="300"/>
        </w:trPr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EEBF6"/>
            <w:vAlign w:val="center"/>
            <w:hideMark/>
          </w:tcPr>
          <w:p w:rsidR="00CF52C5" w:rsidRPr="00CF52C5" w:rsidRDefault="00CF52C5" w:rsidP="00CF52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CF52C5" w:rsidRPr="00CF52C5" w:rsidRDefault="00956062" w:rsidP="006556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6.4</w:t>
            </w:r>
            <w:r w:rsidR="006556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6556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 w:rsidR="006556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CF52C5" w:rsidRPr="00CF52C5" w:rsidRDefault="00956062" w:rsidP="006556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</w:t>
            </w:r>
            <w:r w:rsidR="006556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CF52C5" w:rsidRPr="00CF52C5" w:rsidRDefault="00956062" w:rsidP="0065561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</w:t>
            </w:r>
            <w:r w:rsidR="006556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0.000,00</w:t>
            </w:r>
          </w:p>
        </w:tc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C5" w:rsidRPr="00CF52C5" w:rsidRDefault="00CF52C5" w:rsidP="00CF5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52C5" w:rsidRPr="00CF52C5" w:rsidRDefault="00CF52C5" w:rsidP="00CF52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:rsidR="00F1453C" w:rsidRDefault="00F1453C" w:rsidP="00CA5A1F">
      <w:pPr>
        <w:rPr>
          <w:rFonts w:ascii="Times New Roman" w:hAnsi="Times New Roman" w:cs="Times New Roman"/>
          <w:sz w:val="24"/>
          <w:szCs w:val="24"/>
        </w:rPr>
      </w:pPr>
    </w:p>
    <w:p w:rsidR="00C71A52" w:rsidRDefault="004F6200" w:rsidP="006E40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Projekcije prihoda za 202</w:t>
      </w:r>
      <w:r w:rsidR="00BF294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.g. i 202</w:t>
      </w:r>
      <w:r w:rsidR="00BF2949">
        <w:rPr>
          <w:rFonts w:ascii="Times New Roman" w:hAnsi="Times New Roman" w:cs="Times New Roman"/>
          <w:sz w:val="24"/>
          <w:szCs w:val="24"/>
        </w:rPr>
        <w:t>7</w:t>
      </w:r>
      <w:r w:rsidR="00922853">
        <w:rPr>
          <w:rFonts w:ascii="Times New Roman" w:hAnsi="Times New Roman" w:cs="Times New Roman"/>
          <w:sz w:val="24"/>
          <w:szCs w:val="24"/>
        </w:rPr>
        <w:t xml:space="preserve">.g.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="00922853">
        <w:rPr>
          <w:rFonts w:ascii="Times New Roman" w:hAnsi="Times New Roman" w:cs="Times New Roman"/>
          <w:sz w:val="24"/>
          <w:szCs w:val="24"/>
        </w:rPr>
        <w:t>usklađene prema limitima</w:t>
      </w:r>
      <w:r w:rsidR="00523912">
        <w:rPr>
          <w:rFonts w:ascii="Times New Roman" w:hAnsi="Times New Roman" w:cs="Times New Roman"/>
          <w:sz w:val="24"/>
          <w:szCs w:val="24"/>
        </w:rPr>
        <w:t xml:space="preserve"> prihoda iz </w:t>
      </w:r>
      <w:r w:rsidR="00922853">
        <w:rPr>
          <w:rFonts w:ascii="Times New Roman" w:hAnsi="Times New Roman" w:cs="Times New Roman"/>
          <w:sz w:val="24"/>
          <w:szCs w:val="24"/>
        </w:rPr>
        <w:t xml:space="preserve"> </w:t>
      </w:r>
      <w:r w:rsidR="00523912">
        <w:rPr>
          <w:rFonts w:ascii="Times New Roman" w:hAnsi="Times New Roman" w:cs="Times New Roman"/>
          <w:sz w:val="24"/>
          <w:szCs w:val="24"/>
        </w:rPr>
        <w:t xml:space="preserve">proračuna </w:t>
      </w:r>
      <w:r w:rsidR="00922853">
        <w:rPr>
          <w:rFonts w:ascii="Times New Roman" w:hAnsi="Times New Roman" w:cs="Times New Roman"/>
          <w:sz w:val="24"/>
          <w:szCs w:val="24"/>
        </w:rPr>
        <w:t xml:space="preserve">Grada Zadra i </w:t>
      </w:r>
      <w:r w:rsidR="00523912">
        <w:rPr>
          <w:rFonts w:ascii="Times New Roman" w:hAnsi="Times New Roman" w:cs="Times New Roman"/>
          <w:sz w:val="24"/>
          <w:szCs w:val="24"/>
        </w:rPr>
        <w:t>očekivanoj naplati svih ostalih prihoda.</w:t>
      </w:r>
      <w:r w:rsidR="006537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6200" w:rsidRDefault="004F6200" w:rsidP="004F62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</w:t>
      </w:r>
    </w:p>
    <w:tbl>
      <w:tblPr>
        <w:tblW w:w="19800" w:type="dxa"/>
        <w:tblInd w:w="98" w:type="dxa"/>
        <w:tblLayout w:type="fixed"/>
        <w:tblLook w:val="04A0"/>
      </w:tblPr>
      <w:tblGrid>
        <w:gridCol w:w="960"/>
        <w:gridCol w:w="960"/>
        <w:gridCol w:w="960"/>
        <w:gridCol w:w="960"/>
        <w:gridCol w:w="281"/>
        <w:gridCol w:w="1843"/>
        <w:gridCol w:w="1701"/>
        <w:gridCol w:w="2126"/>
        <w:gridCol w:w="7349"/>
        <w:gridCol w:w="2660"/>
      </w:tblGrid>
      <w:tr w:rsidR="004F6200" w:rsidRPr="00CF52C5" w:rsidTr="007E68C2">
        <w:trPr>
          <w:trHeight w:val="5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6200" w:rsidRPr="00CF52C5" w:rsidRDefault="004F6200" w:rsidP="007E6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6200" w:rsidRPr="00CF52C5" w:rsidRDefault="004F6200" w:rsidP="007E6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6200" w:rsidRPr="00CF52C5" w:rsidRDefault="004F6200" w:rsidP="007E6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F6200" w:rsidRPr="00CF52C5" w:rsidRDefault="004F6200" w:rsidP="007E6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F6200" w:rsidRPr="00CF52C5" w:rsidRDefault="004F6200" w:rsidP="007E6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200" w:rsidRPr="00CF52C5" w:rsidRDefault="004F6200" w:rsidP="00BF2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Plan za 202</w:t>
            </w:r>
            <w:r w:rsidR="00BF29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200" w:rsidRPr="00CF52C5" w:rsidRDefault="00BF2949" w:rsidP="007E68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2026</w:t>
            </w:r>
            <w:r w:rsidR="004F6200"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F6200" w:rsidRPr="00CF52C5" w:rsidRDefault="004F6200" w:rsidP="00BF29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za 202</w:t>
            </w:r>
            <w:r w:rsidR="00BF29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  <w:r w:rsidRPr="00CF52C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200" w:rsidRPr="00CF52C5" w:rsidRDefault="004F6200" w:rsidP="007E6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200" w:rsidRPr="00CF52C5" w:rsidRDefault="004F6200" w:rsidP="007E6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4F6200" w:rsidRPr="00CF52C5" w:rsidTr="007E68C2">
        <w:trPr>
          <w:trHeight w:val="300"/>
        </w:trPr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F6200" w:rsidRPr="00CF52C5" w:rsidRDefault="004F6200" w:rsidP="007E68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</w:t>
            </w:r>
            <w:r w:rsidRPr="00CF52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 POSLOVANJA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200" w:rsidRPr="00CF52C5" w:rsidRDefault="00E50A34" w:rsidP="00CB58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6.3</w:t>
            </w:r>
            <w:r w:rsidR="00CB58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CB58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 w:rsidR="00CB58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200" w:rsidRPr="00CF52C5" w:rsidRDefault="00E50A34" w:rsidP="00CB58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6.4</w:t>
            </w:r>
            <w:r w:rsidR="00CB58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3912" w:rsidRPr="00CF52C5" w:rsidRDefault="00CB5845" w:rsidP="004A4D7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6.46</w:t>
            </w:r>
            <w:r w:rsidR="00E50A3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0.500,00</w:t>
            </w:r>
          </w:p>
        </w:tc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200" w:rsidRPr="00CF52C5" w:rsidRDefault="004F6200" w:rsidP="007E6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200" w:rsidRPr="00CF52C5" w:rsidRDefault="004F6200" w:rsidP="007E6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4F6200" w:rsidRPr="00CF52C5" w:rsidTr="00090329">
        <w:trPr>
          <w:trHeight w:val="300"/>
        </w:trPr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6200" w:rsidRPr="00CF52C5" w:rsidRDefault="004F6200" w:rsidP="004F6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</w:t>
            </w:r>
            <w:r w:rsidRPr="00CF52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NEFINANCIJSKE IMOVINE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200" w:rsidRPr="00CF52C5" w:rsidRDefault="00E50A34" w:rsidP="007E68C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200" w:rsidRPr="00CF52C5" w:rsidRDefault="00E50A34" w:rsidP="006E4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39.500,00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6200" w:rsidRPr="00CF52C5" w:rsidRDefault="00E50A34" w:rsidP="006E402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39.500,00</w:t>
            </w:r>
          </w:p>
        </w:tc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200" w:rsidRPr="00CF52C5" w:rsidRDefault="004F6200" w:rsidP="007E6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200" w:rsidRPr="00CF52C5" w:rsidRDefault="004F6200" w:rsidP="007E6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4F6200" w:rsidRPr="00CF52C5" w:rsidTr="00090329">
        <w:trPr>
          <w:trHeight w:val="300"/>
        </w:trPr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EEBF6"/>
            <w:vAlign w:val="center"/>
            <w:hideMark/>
          </w:tcPr>
          <w:p w:rsidR="004F6200" w:rsidRPr="00CF52C5" w:rsidRDefault="004F6200" w:rsidP="004F6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</w:t>
            </w:r>
            <w:r w:rsidRPr="00CF52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UKUPNO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F6200" w:rsidRPr="00CF52C5" w:rsidRDefault="00E50A34" w:rsidP="00CB58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</w:t>
            </w:r>
            <w:r w:rsidR="00CB58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</w:t>
            </w:r>
            <w:r w:rsidR="00CB58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</w:t>
            </w:r>
            <w:r w:rsidR="00CB58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F6200" w:rsidRPr="00CF52C5" w:rsidRDefault="00FF724F" w:rsidP="00CB58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</w:t>
            </w:r>
            <w:r w:rsidR="00CB584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0.000,00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4F6200" w:rsidRPr="00CF52C5" w:rsidRDefault="00FF724F" w:rsidP="00CB58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178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</w:t>
            </w:r>
            <w:r w:rsidR="00CB5845" w:rsidRPr="00B178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  <w:r w:rsidRPr="00B178B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0.000,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200" w:rsidRPr="00CF52C5" w:rsidRDefault="004F6200" w:rsidP="007E6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6200" w:rsidRPr="00CF52C5" w:rsidRDefault="004F6200" w:rsidP="007E6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B5845" w:rsidRPr="00CF52C5" w:rsidTr="00090329">
        <w:trPr>
          <w:trHeight w:val="300"/>
        </w:trPr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EEBF6"/>
            <w:vAlign w:val="center"/>
            <w:hideMark/>
          </w:tcPr>
          <w:p w:rsidR="00CB5845" w:rsidRDefault="00CB5845" w:rsidP="004F6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MANJAK PRIHODA IZ 2024.G.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CB5845" w:rsidRDefault="00CB5845" w:rsidP="00CB58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88.941,50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CB5845" w:rsidRDefault="00CB5845" w:rsidP="00CB58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CB5845" w:rsidRDefault="00CB5845" w:rsidP="00CB58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45" w:rsidRPr="00CF52C5" w:rsidRDefault="00CB5845" w:rsidP="007E6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45" w:rsidRPr="00CF52C5" w:rsidRDefault="00CB5845" w:rsidP="007E6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CB5845" w:rsidRPr="00CF52C5" w:rsidTr="00090329">
        <w:trPr>
          <w:trHeight w:val="300"/>
        </w:trPr>
        <w:tc>
          <w:tcPr>
            <w:tcW w:w="41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EEBF6"/>
            <w:vAlign w:val="center"/>
            <w:hideMark/>
          </w:tcPr>
          <w:p w:rsidR="00CB5845" w:rsidRDefault="00CB5845" w:rsidP="004F62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SVEUKUPNO RASHODI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CB5845" w:rsidRDefault="00CB5845" w:rsidP="00CB58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6.481.351,91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CB5845" w:rsidRDefault="00CB5845" w:rsidP="00CB58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CB5845" w:rsidRDefault="00CB5845" w:rsidP="00CB58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7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45" w:rsidRPr="00CF52C5" w:rsidRDefault="00CB5845" w:rsidP="007E6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5845" w:rsidRPr="00CF52C5" w:rsidRDefault="00CB5845" w:rsidP="007E68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:rsidR="004F6200" w:rsidRPr="00CB5845" w:rsidRDefault="004F6200" w:rsidP="004F620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95BD0" w:rsidRDefault="00F85B1C" w:rsidP="00C71A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Projekcije rashoda za 202</w:t>
      </w:r>
      <w:r w:rsidR="00BF294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.g. i 202</w:t>
      </w:r>
      <w:r w:rsidR="00BF294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.g. </w:t>
      </w:r>
      <w:r w:rsidR="00523912">
        <w:rPr>
          <w:rFonts w:ascii="Times New Roman" w:hAnsi="Times New Roman" w:cs="Times New Roman"/>
          <w:sz w:val="24"/>
          <w:szCs w:val="24"/>
        </w:rPr>
        <w:t>su planirane tako da se izvrše samo rashodi za koje imamo pokriće u prihodima.</w:t>
      </w:r>
    </w:p>
    <w:p w:rsidR="00523912" w:rsidRDefault="00523912" w:rsidP="00C71A52">
      <w:pPr>
        <w:rPr>
          <w:rFonts w:ascii="Times New Roman" w:hAnsi="Times New Roman" w:cs="Times New Roman"/>
          <w:sz w:val="24"/>
          <w:szCs w:val="24"/>
        </w:rPr>
      </w:pPr>
    </w:p>
    <w:p w:rsidR="00A47543" w:rsidRDefault="00A47543" w:rsidP="00C71A52">
      <w:pPr>
        <w:rPr>
          <w:rFonts w:ascii="Times New Roman" w:hAnsi="Times New Roman" w:cs="Times New Roman"/>
          <w:sz w:val="24"/>
          <w:szCs w:val="24"/>
        </w:rPr>
      </w:pPr>
    </w:p>
    <w:p w:rsidR="00CA5A1F" w:rsidRDefault="00F85B1C" w:rsidP="00F85B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POSEBNI DIO FINANCIJSKOG PLANA</w:t>
      </w:r>
    </w:p>
    <w:p w:rsidR="00E337F3" w:rsidRPr="00DC1248" w:rsidRDefault="00E337F3" w:rsidP="00E337F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1248">
        <w:rPr>
          <w:rFonts w:ascii="Times New Roman" w:eastAsia="Calibri" w:hAnsi="Times New Roman" w:cs="Times New Roman"/>
          <w:sz w:val="24"/>
          <w:szCs w:val="24"/>
        </w:rPr>
        <w:t>Djelatnost vrtića</w:t>
      </w:r>
    </w:p>
    <w:p w:rsidR="00E337F3" w:rsidRPr="00DC1248" w:rsidRDefault="00E337F3" w:rsidP="00E337F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1248">
        <w:rPr>
          <w:rFonts w:ascii="Times New Roman" w:eastAsia="Calibri" w:hAnsi="Times New Roman" w:cs="Times New Roman"/>
          <w:sz w:val="24"/>
          <w:szCs w:val="24"/>
        </w:rPr>
        <w:t>Obrazloženje programa</w:t>
      </w:r>
      <w:r w:rsidRPr="00DC124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337F3" w:rsidRPr="00DC1248" w:rsidRDefault="00E337F3" w:rsidP="00E337F3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E337F3" w:rsidRPr="00DC1248" w:rsidRDefault="00E337F3" w:rsidP="00E337F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C1248">
        <w:rPr>
          <w:rFonts w:ascii="Times New Roman" w:eastAsia="Calibri" w:hAnsi="Times New Roman" w:cs="Times New Roman"/>
          <w:b/>
          <w:sz w:val="24"/>
          <w:szCs w:val="24"/>
        </w:rPr>
        <w:t>1.DJELATNOST VRTIĆA</w:t>
      </w:r>
    </w:p>
    <w:p w:rsidR="00E337F3" w:rsidRPr="00DC1248" w:rsidRDefault="00E337F3" w:rsidP="00E337F3">
      <w:pPr>
        <w:jc w:val="both"/>
        <w:rPr>
          <w:rFonts w:ascii="Times New Roman" w:hAnsi="Times New Roman" w:cs="Times New Roman"/>
          <w:sz w:val="24"/>
          <w:szCs w:val="24"/>
        </w:rPr>
      </w:pPr>
      <w:r w:rsidRPr="00DC1248">
        <w:rPr>
          <w:rFonts w:ascii="Times New Roman" w:eastAsia="Calibri" w:hAnsi="Times New Roman" w:cs="Times New Roman"/>
          <w:sz w:val="24"/>
          <w:szCs w:val="24"/>
        </w:rPr>
        <w:t xml:space="preserve">Dječji vrtić Radost Zadar obavlja djelatnost organiziranog oblika odgojno-obrazovnog rada, njege i skrbi djece predškolske dobi, u </w:t>
      </w:r>
      <w:r w:rsidR="006A4370">
        <w:rPr>
          <w:rFonts w:ascii="Times New Roman" w:eastAsia="Calibri" w:hAnsi="Times New Roman" w:cs="Times New Roman"/>
          <w:sz w:val="24"/>
          <w:szCs w:val="24"/>
        </w:rPr>
        <w:t>1</w:t>
      </w:r>
      <w:r w:rsidR="00523912">
        <w:rPr>
          <w:rFonts w:ascii="Times New Roman" w:eastAsia="Calibri" w:hAnsi="Times New Roman" w:cs="Times New Roman"/>
          <w:sz w:val="24"/>
          <w:szCs w:val="24"/>
        </w:rPr>
        <w:t>1</w:t>
      </w:r>
      <w:r w:rsidRPr="00DC1248">
        <w:rPr>
          <w:rFonts w:ascii="Times New Roman" w:eastAsia="Calibri" w:hAnsi="Times New Roman" w:cs="Times New Roman"/>
          <w:sz w:val="24"/>
          <w:szCs w:val="24"/>
        </w:rPr>
        <w:t xml:space="preserve"> područnih objekata. </w:t>
      </w:r>
    </w:p>
    <w:p w:rsidR="00C07E5F" w:rsidRPr="00DC1248" w:rsidRDefault="00C07E5F" w:rsidP="00E337F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248">
        <w:rPr>
          <w:rFonts w:ascii="Times New Roman" w:hAnsi="Times New Roman" w:cs="Times New Roman"/>
          <w:sz w:val="24"/>
          <w:szCs w:val="24"/>
        </w:rPr>
        <w:t>Rad se provodi prema Godišnjem planu i programu rada i Kurikulu Dječjeg vrtića Radost.</w:t>
      </w:r>
    </w:p>
    <w:p w:rsidR="00FC7977" w:rsidRDefault="00E337F3" w:rsidP="00E337F3">
      <w:pPr>
        <w:jc w:val="both"/>
        <w:rPr>
          <w:rFonts w:ascii="Calibri" w:eastAsia="Calibri" w:hAnsi="Calibri" w:cs="Times New Roman"/>
        </w:rPr>
      </w:pPr>
      <w:r w:rsidRPr="00DC1248">
        <w:rPr>
          <w:rFonts w:ascii="Times New Roman" w:eastAsia="Calibri" w:hAnsi="Times New Roman" w:cs="Times New Roman"/>
          <w:sz w:val="24"/>
          <w:szCs w:val="24"/>
        </w:rPr>
        <w:t>U pedagoškoj 202</w:t>
      </w:r>
      <w:r w:rsidR="00BF2949">
        <w:rPr>
          <w:rFonts w:ascii="Times New Roman" w:eastAsia="Calibri" w:hAnsi="Times New Roman" w:cs="Times New Roman"/>
          <w:sz w:val="24"/>
          <w:szCs w:val="24"/>
        </w:rPr>
        <w:t>4</w:t>
      </w:r>
      <w:r w:rsidRPr="00DC1248">
        <w:rPr>
          <w:rFonts w:ascii="Times New Roman" w:eastAsia="Calibri" w:hAnsi="Times New Roman" w:cs="Times New Roman"/>
          <w:sz w:val="24"/>
          <w:szCs w:val="24"/>
        </w:rPr>
        <w:t>/202</w:t>
      </w:r>
      <w:r w:rsidR="00BF2949">
        <w:rPr>
          <w:rFonts w:ascii="Times New Roman" w:eastAsia="Calibri" w:hAnsi="Times New Roman" w:cs="Times New Roman"/>
          <w:sz w:val="24"/>
          <w:szCs w:val="24"/>
        </w:rPr>
        <w:t>5</w:t>
      </w:r>
      <w:r w:rsidRPr="00DC1248">
        <w:rPr>
          <w:rFonts w:ascii="Times New Roman" w:eastAsia="Calibri" w:hAnsi="Times New Roman" w:cs="Times New Roman"/>
          <w:sz w:val="24"/>
          <w:szCs w:val="24"/>
        </w:rPr>
        <w:t>. godini vrtić u skladu s Odlukom o upisima provodi slijedeće programe: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96"/>
        <w:gridCol w:w="3096"/>
        <w:gridCol w:w="3096"/>
      </w:tblGrid>
      <w:tr w:rsidR="00E337F3" w:rsidTr="008B6351">
        <w:trPr>
          <w:trHeight w:val="1015"/>
        </w:trPr>
        <w:tc>
          <w:tcPr>
            <w:tcW w:w="3096" w:type="dxa"/>
          </w:tcPr>
          <w:p w:rsidR="00E337F3" w:rsidRPr="00DC1248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7F3" w:rsidRPr="00DC1248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DJEČJI VRTIĆ RADOST</w:t>
            </w:r>
          </w:p>
          <w:p w:rsidR="00E337F3" w:rsidRPr="00DC1248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ZADAR</w:t>
            </w:r>
          </w:p>
        </w:tc>
        <w:tc>
          <w:tcPr>
            <w:tcW w:w="3096" w:type="dxa"/>
          </w:tcPr>
          <w:p w:rsidR="00E337F3" w:rsidRPr="00DC1248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PODRUČNI OBJEKTI:</w:t>
            </w:r>
          </w:p>
          <w:p w:rsidR="00E337F3" w:rsidRPr="00DC1248" w:rsidRDefault="00E337F3" w:rsidP="006A43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Bili brig, Bokanjac, Galeb, Grigor Vitez, Jadran,  Voštarnica, Vruljica, Višnjik, Višnjik 2 ,</w:t>
            </w:r>
            <w:r w:rsidR="00254BFB" w:rsidRPr="00DC1248">
              <w:rPr>
                <w:rFonts w:ascii="Times New Roman" w:hAnsi="Times New Roman" w:cs="Times New Roman"/>
                <w:sz w:val="24"/>
                <w:szCs w:val="24"/>
              </w:rPr>
              <w:t xml:space="preserve"> Višnjik 3</w:t>
            </w:r>
            <w:r w:rsidR="00BF2949">
              <w:rPr>
                <w:rFonts w:ascii="Times New Roman" w:hAnsi="Times New Roman" w:cs="Times New Roman"/>
                <w:sz w:val="24"/>
                <w:szCs w:val="24"/>
              </w:rPr>
              <w:t>, Pčelica</w:t>
            </w:r>
          </w:p>
        </w:tc>
        <w:tc>
          <w:tcPr>
            <w:tcW w:w="3096" w:type="dxa"/>
          </w:tcPr>
          <w:p w:rsidR="00E337F3" w:rsidRPr="00DC1248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7F3" w:rsidRPr="00DC1248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BROJ DJECE PO PROGRAMIMA</w:t>
            </w:r>
          </w:p>
        </w:tc>
      </w:tr>
      <w:tr w:rsidR="00E337F3" w:rsidTr="008B6351">
        <w:trPr>
          <w:trHeight w:val="761"/>
        </w:trPr>
        <w:tc>
          <w:tcPr>
            <w:tcW w:w="3096" w:type="dxa"/>
          </w:tcPr>
          <w:p w:rsidR="00E337F3" w:rsidRPr="00DC1248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7F3" w:rsidRPr="00DC1248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3096" w:type="dxa"/>
          </w:tcPr>
          <w:p w:rsidR="00E337F3" w:rsidRPr="00DC1248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7F3" w:rsidRPr="00DC1248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10-satni redovni vrtićki program </w:t>
            </w:r>
          </w:p>
        </w:tc>
        <w:tc>
          <w:tcPr>
            <w:tcW w:w="3096" w:type="dxa"/>
          </w:tcPr>
          <w:p w:rsidR="00E337F3" w:rsidRPr="00DC1248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7F3" w:rsidRPr="00DC1248" w:rsidRDefault="00C336DB" w:rsidP="00F25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F2560F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</w:tr>
      <w:tr w:rsidR="00E337F3" w:rsidTr="008B6351">
        <w:trPr>
          <w:trHeight w:val="759"/>
        </w:trPr>
        <w:tc>
          <w:tcPr>
            <w:tcW w:w="3096" w:type="dxa"/>
          </w:tcPr>
          <w:p w:rsidR="00E337F3" w:rsidRPr="00DC1248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7F3" w:rsidRPr="00DC1248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3096" w:type="dxa"/>
          </w:tcPr>
          <w:p w:rsidR="00E337F3" w:rsidRPr="00DC1248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7F3" w:rsidRPr="00DC1248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10-satni jaslički program</w:t>
            </w:r>
          </w:p>
        </w:tc>
        <w:tc>
          <w:tcPr>
            <w:tcW w:w="3096" w:type="dxa"/>
          </w:tcPr>
          <w:p w:rsidR="00E337F3" w:rsidRPr="00DC1248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7F3" w:rsidRPr="00DC1248" w:rsidRDefault="006A4370" w:rsidP="00F25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F2560F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</w:tr>
      <w:tr w:rsidR="00E337F3" w:rsidTr="008B6351">
        <w:trPr>
          <w:trHeight w:val="759"/>
        </w:trPr>
        <w:tc>
          <w:tcPr>
            <w:tcW w:w="3096" w:type="dxa"/>
          </w:tcPr>
          <w:p w:rsidR="00E337F3" w:rsidRPr="00DC1248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7F3" w:rsidRPr="00DC1248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3096" w:type="dxa"/>
          </w:tcPr>
          <w:p w:rsidR="00E337F3" w:rsidRPr="00DC1248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7F3" w:rsidRPr="00DC1248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10-satni smjenski rad</w:t>
            </w:r>
          </w:p>
        </w:tc>
        <w:tc>
          <w:tcPr>
            <w:tcW w:w="3096" w:type="dxa"/>
          </w:tcPr>
          <w:p w:rsidR="00E337F3" w:rsidRPr="00DC1248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7F3" w:rsidRPr="00DC1248" w:rsidRDefault="00F2560F" w:rsidP="00F25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337F3" w:rsidTr="008B6351">
        <w:trPr>
          <w:trHeight w:val="711"/>
        </w:trPr>
        <w:tc>
          <w:tcPr>
            <w:tcW w:w="3096" w:type="dxa"/>
          </w:tcPr>
          <w:p w:rsidR="00E337F3" w:rsidRPr="00DC1248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7F3" w:rsidRPr="00DC1248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PROGRAM</w:t>
            </w:r>
          </w:p>
        </w:tc>
        <w:tc>
          <w:tcPr>
            <w:tcW w:w="3096" w:type="dxa"/>
          </w:tcPr>
          <w:p w:rsidR="00E337F3" w:rsidRPr="00DC1248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7F3" w:rsidRPr="00DC1248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2,5-satni program   predškole za djecu koja nisu obuhvaćena jutarnjim programom</w:t>
            </w:r>
          </w:p>
        </w:tc>
        <w:tc>
          <w:tcPr>
            <w:tcW w:w="3096" w:type="dxa"/>
          </w:tcPr>
          <w:p w:rsidR="00E337F3" w:rsidRPr="00DC1248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7F3" w:rsidRPr="00DC1248" w:rsidRDefault="00F2560F" w:rsidP="00F25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43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337F3" w:rsidTr="008B6351">
        <w:trPr>
          <w:trHeight w:val="694"/>
        </w:trPr>
        <w:tc>
          <w:tcPr>
            <w:tcW w:w="6192" w:type="dxa"/>
            <w:gridSpan w:val="2"/>
          </w:tcPr>
          <w:p w:rsidR="00E337F3" w:rsidRPr="00DC1248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7F3" w:rsidRPr="00DC1248" w:rsidRDefault="00E337F3" w:rsidP="008B635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SVEUKUPNO BROJ DJECE U PROGRAMIMA</w:t>
            </w:r>
          </w:p>
        </w:tc>
        <w:tc>
          <w:tcPr>
            <w:tcW w:w="3096" w:type="dxa"/>
          </w:tcPr>
          <w:p w:rsidR="00E337F3" w:rsidRPr="00DC1248" w:rsidRDefault="00E337F3" w:rsidP="008B635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337F3" w:rsidRPr="00DC1248" w:rsidRDefault="00E337F3" w:rsidP="00F256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1248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F2560F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</w:tr>
    </w:tbl>
    <w:p w:rsidR="00E337F3" w:rsidRPr="00496380" w:rsidRDefault="00E337F3" w:rsidP="00E337F3">
      <w:pPr>
        <w:jc w:val="both"/>
        <w:rPr>
          <w:rFonts w:ascii="Calibri" w:eastAsia="Calibri" w:hAnsi="Calibri" w:cs="Times New Roman"/>
        </w:rPr>
      </w:pPr>
    </w:p>
    <w:p w:rsidR="00E337F3" w:rsidRPr="00DC1248" w:rsidRDefault="00E337F3" w:rsidP="00E337F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248">
        <w:rPr>
          <w:rFonts w:ascii="Times New Roman" w:eastAsia="Calibri" w:hAnsi="Times New Roman" w:cs="Times New Roman"/>
          <w:sz w:val="24"/>
          <w:szCs w:val="24"/>
        </w:rPr>
        <w:lastRenderedPageBreak/>
        <w:t>Broj djece u programima varira ovisno o ispisu/upisu tijekom pedagoške godine.</w:t>
      </w:r>
    </w:p>
    <w:p w:rsidR="00E337F3" w:rsidRPr="00DC1248" w:rsidRDefault="00E337F3" w:rsidP="00E337F3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C1248">
        <w:rPr>
          <w:rFonts w:ascii="Times New Roman" w:eastAsia="Calibri" w:hAnsi="Times New Roman" w:cs="Times New Roman"/>
          <w:b/>
          <w:sz w:val="24"/>
          <w:szCs w:val="24"/>
        </w:rPr>
        <w:t>2.OBRAZLOŽENJE FINANCIJSKOG PLANA PO IZVORIMA I PROGRAMIMA</w:t>
      </w:r>
    </w:p>
    <w:p w:rsidR="00E337F3" w:rsidRPr="00DC1248" w:rsidRDefault="00E337F3" w:rsidP="00E337F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248">
        <w:rPr>
          <w:rFonts w:ascii="Times New Roman" w:eastAsia="Calibri" w:hAnsi="Times New Roman" w:cs="Times New Roman"/>
          <w:sz w:val="24"/>
          <w:szCs w:val="24"/>
        </w:rPr>
        <w:t>ZAKONSKE I DRUGE PRAVNE OSNOVE:</w:t>
      </w:r>
    </w:p>
    <w:p w:rsidR="00B41E79" w:rsidRDefault="00B41E79" w:rsidP="00E337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Zakon o proračunu </w:t>
      </w:r>
    </w:p>
    <w:p w:rsidR="00865AFD" w:rsidRDefault="00E337F3" w:rsidP="00865AFD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C1248">
        <w:rPr>
          <w:rFonts w:ascii="Times New Roman" w:eastAsia="Calibri" w:hAnsi="Times New Roman" w:cs="Times New Roman"/>
          <w:sz w:val="24"/>
          <w:szCs w:val="24"/>
        </w:rPr>
        <w:t>Pravilnik o proračunskom računovodstvu i računskom planu</w:t>
      </w:r>
      <w:r w:rsidR="00B41E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65AF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A502B" w:rsidRDefault="008A536D" w:rsidP="006A50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-     Pravilnik o proračunskim klasifikacijama </w:t>
      </w:r>
    </w:p>
    <w:p w:rsidR="00E337F3" w:rsidRPr="00DC1248" w:rsidRDefault="00B7002F" w:rsidP="006A502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-     </w:t>
      </w:r>
      <w:r w:rsidR="00E337F3" w:rsidRPr="00DC1248">
        <w:rPr>
          <w:rFonts w:ascii="Times New Roman" w:eastAsia="Calibri" w:hAnsi="Times New Roman" w:cs="Times New Roman"/>
          <w:sz w:val="24"/>
          <w:szCs w:val="24"/>
        </w:rPr>
        <w:t>Zakon o predškolskom odgoju i obrazovanju</w:t>
      </w:r>
      <w:r w:rsidR="00865AF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7002F" w:rsidRDefault="00E337F3" w:rsidP="00E337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02F">
        <w:rPr>
          <w:rFonts w:ascii="Times New Roman" w:eastAsia="Calibri" w:hAnsi="Times New Roman" w:cs="Times New Roman"/>
          <w:sz w:val="24"/>
          <w:szCs w:val="24"/>
        </w:rPr>
        <w:t>Državni pedagoški standard predškolskog odgoja i obrazovanja</w:t>
      </w:r>
      <w:r w:rsidR="008A536D" w:rsidRPr="00B7002F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337F3" w:rsidRPr="00B7002F" w:rsidRDefault="00E337F3" w:rsidP="00E337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002F">
        <w:rPr>
          <w:rFonts w:ascii="Times New Roman" w:eastAsia="Calibri" w:hAnsi="Times New Roman" w:cs="Times New Roman"/>
          <w:sz w:val="24"/>
          <w:szCs w:val="24"/>
        </w:rPr>
        <w:t>Pravilnik o unutarnjem ustrojstvu Dječjeg vrtića Radost Zadar</w:t>
      </w:r>
    </w:p>
    <w:p w:rsidR="00B41E79" w:rsidRDefault="00B41E79" w:rsidP="00E337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Kurikul </w:t>
      </w:r>
    </w:p>
    <w:p w:rsidR="008A536D" w:rsidRDefault="00662886" w:rsidP="00E337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Godišnji plan i program rada</w:t>
      </w:r>
    </w:p>
    <w:p w:rsidR="00B41E79" w:rsidRPr="00DC1248" w:rsidRDefault="00662886" w:rsidP="00E337F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Drugim  zakonima</w:t>
      </w:r>
      <w:r w:rsidR="00B7002F">
        <w:rPr>
          <w:rFonts w:ascii="Times New Roman" w:eastAsia="Calibri" w:hAnsi="Times New Roman" w:cs="Times New Roman"/>
          <w:sz w:val="24"/>
          <w:szCs w:val="24"/>
        </w:rPr>
        <w:t>, uredbama odlukama i slično)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E337F3" w:rsidRPr="00DC1248" w:rsidRDefault="00E337F3" w:rsidP="00E337F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337F3" w:rsidRDefault="0001347A" w:rsidP="00BB3D3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PROGRAMI</w:t>
      </w:r>
    </w:p>
    <w:p w:rsidR="00BB3D39" w:rsidRDefault="00BB3D39" w:rsidP="003A59C5">
      <w:pPr>
        <w:pStyle w:val="Odlomakpopisa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Redovni program</w:t>
      </w:r>
    </w:p>
    <w:p w:rsidR="0077658D" w:rsidRDefault="0077658D" w:rsidP="0077658D">
      <w:pPr>
        <w:pStyle w:val="Odlomakpopisa"/>
        <w:numPr>
          <w:ilvl w:val="1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Program Montessori- integriran u redovni program</w:t>
      </w:r>
    </w:p>
    <w:p w:rsidR="0077658D" w:rsidRDefault="0077658D" w:rsidP="0077658D">
      <w:pPr>
        <w:pStyle w:val="Odlomakpopisa"/>
        <w:numPr>
          <w:ilvl w:val="1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Sportski program- integriran u redovni program</w:t>
      </w:r>
    </w:p>
    <w:p w:rsidR="0077658D" w:rsidRDefault="0077658D" w:rsidP="0077658D">
      <w:pPr>
        <w:pStyle w:val="Odlomakpopisa"/>
        <w:numPr>
          <w:ilvl w:val="1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Program ranog učenja engleskog jezika</w:t>
      </w:r>
      <w:r w:rsidRPr="007765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-integriran u redovni program</w:t>
      </w:r>
    </w:p>
    <w:p w:rsidR="0077658D" w:rsidRDefault="0077658D" w:rsidP="0077658D">
      <w:pPr>
        <w:pStyle w:val="Odlomakpopisa"/>
        <w:numPr>
          <w:ilvl w:val="1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Program prevencije i sigurnosti djece-integriran u redovni program</w:t>
      </w:r>
    </w:p>
    <w:p w:rsidR="0077658D" w:rsidRDefault="0077658D" w:rsidP="0077658D">
      <w:pPr>
        <w:pStyle w:val="Odlomakpopisa"/>
        <w:numPr>
          <w:ilvl w:val="1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Ekološki program-integriran u redovni program</w:t>
      </w:r>
    </w:p>
    <w:p w:rsidR="00BB3D39" w:rsidRDefault="00BB3D39" w:rsidP="003A59C5">
      <w:pPr>
        <w:pStyle w:val="Odlomakpopisa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Program predškole</w:t>
      </w:r>
    </w:p>
    <w:p w:rsidR="00BB3D39" w:rsidRDefault="00BB3D39" w:rsidP="003A59C5">
      <w:pPr>
        <w:pStyle w:val="Odlomakpopisa"/>
        <w:numPr>
          <w:ilvl w:val="0"/>
          <w:numId w:val="5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Smjenski rad i produljen boravak</w:t>
      </w:r>
    </w:p>
    <w:p w:rsidR="003A59C5" w:rsidRDefault="003A59C5" w:rsidP="003A59C5">
      <w:pPr>
        <w:rPr>
          <w:rFonts w:ascii="Times New Roman" w:eastAsia="Calibri" w:hAnsi="Times New Roman" w:cs="Times New Roman"/>
          <w:sz w:val="24"/>
          <w:szCs w:val="24"/>
        </w:rPr>
      </w:pPr>
    </w:p>
    <w:p w:rsidR="000D6ADF" w:rsidRDefault="003A59C5" w:rsidP="003A59C5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A91F9D">
        <w:rPr>
          <w:rFonts w:ascii="Times New Roman" w:eastAsia="Calibri" w:hAnsi="Times New Roman" w:cs="Times New Roman"/>
          <w:b/>
          <w:sz w:val="24"/>
          <w:szCs w:val="24"/>
        </w:rPr>
        <w:t>1.Redovni program</w:t>
      </w:r>
      <w:r w:rsidR="00B8522E">
        <w:rPr>
          <w:rFonts w:ascii="Times New Roman" w:eastAsia="Calibri" w:hAnsi="Times New Roman" w:cs="Times New Roman"/>
          <w:b/>
          <w:sz w:val="24"/>
          <w:szCs w:val="24"/>
        </w:rPr>
        <w:t>-10- satni program</w:t>
      </w:r>
    </w:p>
    <w:p w:rsidR="003A59C5" w:rsidRDefault="003A59C5" w:rsidP="003A59C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Sredstva za realizaciju programa : Izvor 11,31 i 41.</w:t>
      </w:r>
    </w:p>
    <w:p w:rsidR="00A91F9D" w:rsidRPr="00DC1248" w:rsidRDefault="003A59C5" w:rsidP="005D1B0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Ciljevi provedbe programa : </w:t>
      </w:r>
      <w:r w:rsidR="00A91F9D" w:rsidRPr="00DC1248">
        <w:rPr>
          <w:rFonts w:ascii="Times New Roman" w:eastAsia="Calibri" w:hAnsi="Times New Roman" w:cs="Times New Roman"/>
          <w:sz w:val="24"/>
          <w:szCs w:val="24"/>
        </w:rPr>
        <w:t xml:space="preserve">Potrebno je osigurati sredstva i </w:t>
      </w:r>
      <w:r w:rsidR="00A91F9D" w:rsidRPr="00DC12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izdatke </w:t>
      </w:r>
      <w:r w:rsidR="00A91F9D" w:rsidRPr="00DC1248">
        <w:rPr>
          <w:rFonts w:ascii="Times New Roman" w:eastAsia="Calibri" w:hAnsi="Times New Roman" w:cs="Times New Roman"/>
          <w:sz w:val="24"/>
          <w:szCs w:val="24"/>
        </w:rPr>
        <w:t xml:space="preserve">za zaposlene, te materijalne i financijske rashode za potrebe djelatnosti sukladno standardima </w:t>
      </w:r>
      <w:r w:rsidR="000D6ADF">
        <w:rPr>
          <w:rFonts w:ascii="Times New Roman" w:eastAsia="Calibri" w:hAnsi="Times New Roman" w:cs="Times New Roman"/>
          <w:sz w:val="24"/>
          <w:szCs w:val="24"/>
        </w:rPr>
        <w:t>u r</w:t>
      </w:r>
      <w:r w:rsidR="00A91F9D" w:rsidRPr="00DC1248">
        <w:rPr>
          <w:rFonts w:ascii="Times New Roman" w:eastAsia="Calibri" w:hAnsi="Times New Roman" w:cs="Times New Roman"/>
          <w:sz w:val="24"/>
          <w:szCs w:val="24"/>
        </w:rPr>
        <w:t>edovit</w:t>
      </w:r>
      <w:r w:rsidR="00B8522E">
        <w:rPr>
          <w:rFonts w:ascii="Times New Roman" w:eastAsia="Calibri" w:hAnsi="Times New Roman" w:cs="Times New Roman"/>
          <w:sz w:val="24"/>
          <w:szCs w:val="24"/>
        </w:rPr>
        <w:t xml:space="preserve">im programima u dječjem vrtiću </w:t>
      </w:r>
    </w:p>
    <w:p w:rsidR="00A91F9D" w:rsidRPr="00DC1248" w:rsidRDefault="00A91F9D" w:rsidP="00A91F9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248">
        <w:rPr>
          <w:rFonts w:ascii="Times New Roman" w:eastAsia="Calibri" w:hAnsi="Times New Roman" w:cs="Times New Roman"/>
          <w:sz w:val="24"/>
          <w:szCs w:val="24"/>
        </w:rPr>
        <w:t xml:space="preserve">Ukupan broj djelatnika je </w:t>
      </w:r>
      <w:r w:rsidR="000D6ADF">
        <w:rPr>
          <w:rFonts w:ascii="Times New Roman" w:eastAsia="Calibri" w:hAnsi="Times New Roman" w:cs="Times New Roman"/>
          <w:sz w:val="24"/>
          <w:szCs w:val="24"/>
        </w:rPr>
        <w:t>1</w:t>
      </w:r>
      <w:r w:rsidR="002803A3">
        <w:rPr>
          <w:rFonts w:ascii="Times New Roman" w:eastAsia="Calibri" w:hAnsi="Times New Roman" w:cs="Times New Roman"/>
          <w:sz w:val="24"/>
          <w:szCs w:val="24"/>
        </w:rPr>
        <w:t>9</w:t>
      </w:r>
      <w:r w:rsidR="00FF6365">
        <w:rPr>
          <w:rFonts w:ascii="Times New Roman" w:eastAsia="Calibri" w:hAnsi="Times New Roman" w:cs="Times New Roman"/>
          <w:sz w:val="24"/>
          <w:szCs w:val="24"/>
        </w:rPr>
        <w:t>6</w:t>
      </w:r>
      <w:r w:rsidRPr="00DC1248">
        <w:rPr>
          <w:rFonts w:ascii="Times New Roman" w:eastAsia="Calibri" w:hAnsi="Times New Roman" w:cs="Times New Roman"/>
          <w:sz w:val="24"/>
          <w:szCs w:val="24"/>
        </w:rPr>
        <w:t>, od toga:</w:t>
      </w:r>
    </w:p>
    <w:p w:rsidR="00A91F9D" w:rsidRDefault="00A91F9D" w:rsidP="00A91F9D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C1248">
        <w:rPr>
          <w:rFonts w:ascii="Times New Roman" w:hAnsi="Times New Roman" w:cs="Times New Roman"/>
          <w:sz w:val="24"/>
          <w:szCs w:val="24"/>
        </w:rPr>
        <w:t>Stručni djelatnici 1</w:t>
      </w:r>
      <w:r w:rsidR="00A1625A">
        <w:rPr>
          <w:rFonts w:ascii="Times New Roman" w:hAnsi="Times New Roman" w:cs="Times New Roman"/>
          <w:sz w:val="24"/>
          <w:szCs w:val="24"/>
        </w:rPr>
        <w:t>2</w:t>
      </w:r>
      <w:r w:rsidR="00FF6365">
        <w:rPr>
          <w:rFonts w:ascii="Times New Roman" w:hAnsi="Times New Roman" w:cs="Times New Roman"/>
          <w:sz w:val="24"/>
          <w:szCs w:val="24"/>
        </w:rPr>
        <w:t>8</w:t>
      </w:r>
      <w:r w:rsidRPr="00DC1248">
        <w:rPr>
          <w:rFonts w:ascii="Times New Roman" w:hAnsi="Times New Roman" w:cs="Times New Roman"/>
          <w:sz w:val="24"/>
          <w:szCs w:val="24"/>
        </w:rPr>
        <w:t xml:space="preserve">, administrativni djelatnici 6, tehnička služba </w:t>
      </w:r>
      <w:r w:rsidR="002803A3">
        <w:rPr>
          <w:rFonts w:ascii="Times New Roman" w:hAnsi="Times New Roman" w:cs="Times New Roman"/>
          <w:sz w:val="24"/>
          <w:szCs w:val="24"/>
        </w:rPr>
        <w:t>62</w:t>
      </w:r>
      <w:r w:rsidR="000D6ADF">
        <w:rPr>
          <w:rFonts w:ascii="Times New Roman" w:hAnsi="Times New Roman" w:cs="Times New Roman"/>
          <w:sz w:val="24"/>
          <w:szCs w:val="24"/>
        </w:rPr>
        <w:t>.</w:t>
      </w:r>
    </w:p>
    <w:p w:rsidR="001A16E7" w:rsidRPr="00DC1248" w:rsidRDefault="001A16E7" w:rsidP="001A16E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248">
        <w:rPr>
          <w:rFonts w:ascii="Times New Roman" w:eastAsia="Calibri" w:hAnsi="Times New Roman" w:cs="Times New Roman"/>
          <w:sz w:val="24"/>
          <w:szCs w:val="24"/>
        </w:rPr>
        <w:t>Sredstva za plaće zaposlenih planirana su sukladno broju zaposlenih i koeficijentima radnih mjesta.</w:t>
      </w:r>
    </w:p>
    <w:p w:rsidR="00A91F9D" w:rsidRPr="00DC1248" w:rsidRDefault="00A91F9D" w:rsidP="00A91F9D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1248">
        <w:rPr>
          <w:rFonts w:ascii="Times New Roman" w:eastAsia="Calibri" w:hAnsi="Times New Roman" w:cs="Times New Roman"/>
          <w:sz w:val="24"/>
          <w:szCs w:val="24"/>
        </w:rPr>
        <w:t>Kontinuiranim istraživanjem, refleksijom i samo-refleksijom unapređivati kvalitetu odgojno-obrazovnog procesa koji doprinosi djetetovoj osobnoj (emocionalnoj i tjelesnoj), obrazovnoj i socijalnoj dobrobiti te njegovom cjelovitom razvoju, odgoju i učenju, razvoju njegovih kompetencija.</w:t>
      </w:r>
    </w:p>
    <w:p w:rsidR="003A59C5" w:rsidRDefault="000D6ADF" w:rsidP="00A91F9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Pokazatelj uspješnosti : </w:t>
      </w:r>
      <w:r w:rsidR="00A91F9D" w:rsidRPr="00DC1248">
        <w:rPr>
          <w:rFonts w:ascii="Times New Roman" w:eastAsia="Calibri" w:hAnsi="Times New Roman" w:cs="Times New Roman"/>
          <w:sz w:val="24"/>
          <w:szCs w:val="24"/>
        </w:rPr>
        <w:t>Zaposlen je dovoljan broj stručnih djelatnika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D1B02" w:rsidRDefault="005D1B02" w:rsidP="00A91F9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Unutar redovnog programa provodi se inkluzija djece s teškoćama u razvoju: 20 djece s težim teškoćama i 71 dijete s lakšim teškoćama u razvoju.</w:t>
      </w:r>
    </w:p>
    <w:p w:rsidR="005D1B02" w:rsidRDefault="005D1B02" w:rsidP="00A91F9D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Pokazatelj uspješnosti : Smanjenje broja djece u tim skupinama, odnosno povećanje broja odgojitelja u tim skupinama.</w:t>
      </w:r>
    </w:p>
    <w:p w:rsidR="00A47543" w:rsidRDefault="00A47543" w:rsidP="00A91F9D">
      <w:pPr>
        <w:rPr>
          <w:rFonts w:ascii="Times New Roman" w:eastAsia="Calibri" w:hAnsi="Times New Roman" w:cs="Times New Roman"/>
          <w:sz w:val="24"/>
          <w:szCs w:val="24"/>
        </w:rPr>
      </w:pPr>
    </w:p>
    <w:p w:rsidR="005D1B02" w:rsidRDefault="005D1B02" w:rsidP="004443D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7658D">
        <w:rPr>
          <w:rFonts w:ascii="Times New Roman" w:eastAsia="Calibri" w:hAnsi="Times New Roman" w:cs="Times New Roman"/>
          <w:b/>
          <w:sz w:val="24"/>
          <w:szCs w:val="24"/>
        </w:rPr>
        <w:t>Materijalni uvjeti rada u redovnom programu</w:t>
      </w:r>
      <w:r w:rsidR="0077658D" w:rsidRPr="0077658D">
        <w:rPr>
          <w:rFonts w:ascii="Times New Roman" w:eastAsia="Calibri" w:hAnsi="Times New Roman" w:cs="Times New Roman"/>
          <w:b/>
          <w:sz w:val="24"/>
          <w:szCs w:val="24"/>
        </w:rPr>
        <w:t xml:space="preserve"> 202</w:t>
      </w:r>
      <w:r w:rsidR="00BF2949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77658D" w:rsidRPr="0077658D">
        <w:rPr>
          <w:rFonts w:ascii="Times New Roman" w:eastAsia="Calibri" w:hAnsi="Times New Roman" w:cs="Times New Roman"/>
          <w:b/>
          <w:sz w:val="24"/>
          <w:szCs w:val="24"/>
        </w:rPr>
        <w:t>/202</w:t>
      </w:r>
      <w:r w:rsidR="00BF2949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77658D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23"/>
        <w:gridCol w:w="2058"/>
        <w:gridCol w:w="1780"/>
        <w:gridCol w:w="1917"/>
        <w:gridCol w:w="1363"/>
      </w:tblGrid>
      <w:tr w:rsidR="005D1B02" w:rsidRPr="000E7390" w:rsidTr="0077658D">
        <w:tc>
          <w:tcPr>
            <w:tcW w:w="22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02" w:rsidRPr="000E7390" w:rsidRDefault="005D1B02" w:rsidP="00061715">
            <w:pPr>
              <w:pStyle w:val="Bezproreda"/>
              <w:rPr>
                <w:noProof/>
              </w:rPr>
            </w:pPr>
            <w:r w:rsidRPr="000E7390">
              <w:rPr>
                <w:noProof/>
              </w:rPr>
              <w:t>OBJEKTI</w:t>
            </w:r>
          </w:p>
        </w:tc>
        <w:tc>
          <w:tcPr>
            <w:tcW w:w="20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02" w:rsidRPr="000E7390" w:rsidRDefault="005D1B02" w:rsidP="00061715">
            <w:pPr>
              <w:pStyle w:val="Bezproreda"/>
              <w:rPr>
                <w:noProof/>
              </w:rPr>
            </w:pPr>
            <w:r w:rsidRPr="000E7390">
              <w:rPr>
                <w:noProof/>
              </w:rPr>
              <w:t>ZADAĆE</w:t>
            </w:r>
          </w:p>
        </w:tc>
        <w:tc>
          <w:tcPr>
            <w:tcW w:w="1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02" w:rsidRPr="000E7390" w:rsidRDefault="005D1B02" w:rsidP="00061715">
            <w:pPr>
              <w:pStyle w:val="Bezproreda"/>
              <w:rPr>
                <w:noProof/>
              </w:rPr>
            </w:pPr>
            <w:r w:rsidRPr="000E7390">
              <w:rPr>
                <w:noProof/>
              </w:rPr>
              <w:t>SREDSTVA</w:t>
            </w:r>
          </w:p>
        </w:tc>
        <w:tc>
          <w:tcPr>
            <w:tcW w:w="19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02" w:rsidRPr="000E7390" w:rsidRDefault="005D1B02" w:rsidP="00061715">
            <w:pPr>
              <w:pStyle w:val="Bezproreda"/>
              <w:rPr>
                <w:noProof/>
              </w:rPr>
            </w:pPr>
            <w:r w:rsidRPr="000E7390">
              <w:rPr>
                <w:noProof/>
              </w:rPr>
              <w:t>NOSITELJI</w:t>
            </w:r>
          </w:p>
        </w:tc>
        <w:tc>
          <w:tcPr>
            <w:tcW w:w="1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D1B02" w:rsidRPr="000E7390" w:rsidRDefault="005D1B02" w:rsidP="00061715">
            <w:pPr>
              <w:pStyle w:val="Bezproreda"/>
              <w:rPr>
                <w:noProof/>
              </w:rPr>
            </w:pPr>
            <w:r w:rsidRPr="000E7390">
              <w:rPr>
                <w:noProof/>
              </w:rPr>
              <w:t>ROK</w:t>
            </w:r>
          </w:p>
        </w:tc>
      </w:tr>
      <w:tr w:rsidR="005D1B02" w:rsidRPr="000E7390" w:rsidTr="0077658D">
        <w:tc>
          <w:tcPr>
            <w:tcW w:w="222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5D1B02" w:rsidRPr="000E7390" w:rsidRDefault="005D1B02" w:rsidP="00061715">
            <w:pPr>
              <w:pStyle w:val="Bezproreda"/>
              <w:rPr>
                <w:noProof/>
              </w:rPr>
            </w:pP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D1B02" w:rsidRDefault="005D1B02" w:rsidP="00061715">
            <w:pPr>
              <w:pStyle w:val="Bezproreda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  <w:p w:rsidR="00775C0A" w:rsidRDefault="005D1B02" w:rsidP="00775C0A">
            <w:pPr>
              <w:pStyle w:val="Bezproreda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775C0A">
              <w:rPr>
                <w:noProof/>
              </w:rPr>
              <w:t>Izmjena gromobrana</w:t>
            </w:r>
          </w:p>
          <w:p w:rsidR="00775C0A" w:rsidRDefault="00775C0A" w:rsidP="00775C0A">
            <w:pPr>
              <w:pStyle w:val="Bezproreda"/>
              <w:rPr>
                <w:noProof/>
              </w:rPr>
            </w:pPr>
            <w:r>
              <w:rPr>
                <w:noProof/>
              </w:rPr>
              <w:t>- Ugradnja uređaja za klimatizaciju</w:t>
            </w:r>
          </w:p>
          <w:p w:rsidR="00775C0A" w:rsidRPr="000E7390" w:rsidRDefault="00775C0A" w:rsidP="00775C0A">
            <w:pPr>
              <w:pStyle w:val="Bezproreda"/>
              <w:rPr>
                <w:noProof/>
              </w:rPr>
            </w:pPr>
            <w:r>
              <w:rPr>
                <w:noProof/>
              </w:rPr>
              <w:t>- Sanacija kotlovnice</w:t>
            </w:r>
          </w:p>
          <w:p w:rsidR="002803A3" w:rsidRPr="000E7390" w:rsidRDefault="002803A3" w:rsidP="00061715">
            <w:pPr>
              <w:pStyle w:val="Bezproreda"/>
              <w:rPr>
                <w:noProof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D1B02" w:rsidRPr="000E7390" w:rsidRDefault="005D1B02" w:rsidP="00061715">
            <w:pPr>
              <w:pStyle w:val="Bezproreda"/>
              <w:rPr>
                <w:noProof/>
              </w:rPr>
            </w:pPr>
          </w:p>
          <w:p w:rsidR="005D1B02" w:rsidRPr="000E7390" w:rsidRDefault="005D1B02" w:rsidP="00061715">
            <w:pPr>
              <w:pStyle w:val="Bezproreda"/>
              <w:rPr>
                <w:noProof/>
              </w:rPr>
            </w:pPr>
            <w:r>
              <w:rPr>
                <w:noProof/>
              </w:rPr>
              <w:t xml:space="preserve"> Grad Zadar</w:t>
            </w:r>
          </w:p>
        </w:tc>
        <w:tc>
          <w:tcPr>
            <w:tcW w:w="191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D1B02" w:rsidRPr="000E7390" w:rsidRDefault="005D1B02" w:rsidP="00061715">
            <w:pPr>
              <w:pStyle w:val="Bezproreda"/>
              <w:rPr>
                <w:noProof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D1B02" w:rsidRPr="000E7390" w:rsidRDefault="005D1B02" w:rsidP="00061715">
            <w:pPr>
              <w:pStyle w:val="Bezproreda"/>
              <w:rPr>
                <w:noProof/>
              </w:rPr>
            </w:pPr>
          </w:p>
        </w:tc>
      </w:tr>
      <w:tr w:rsidR="005D1B02" w:rsidRPr="000E7390" w:rsidTr="0077658D">
        <w:trPr>
          <w:trHeight w:val="1245"/>
        </w:trPr>
        <w:tc>
          <w:tcPr>
            <w:tcW w:w="222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1B02" w:rsidRPr="000E7390" w:rsidRDefault="005D1B02" w:rsidP="00061715">
            <w:pPr>
              <w:pStyle w:val="Bezproreda"/>
              <w:rPr>
                <w:noProof/>
              </w:rPr>
            </w:pPr>
            <w:r>
              <w:rPr>
                <w:noProof/>
              </w:rPr>
              <w:t>PO GRIGOR VITEZ</w:t>
            </w:r>
          </w:p>
        </w:tc>
        <w:tc>
          <w:tcPr>
            <w:tcW w:w="205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1B02" w:rsidRPr="000E7390" w:rsidRDefault="005D1B02" w:rsidP="00061715">
            <w:pPr>
              <w:pStyle w:val="Bezproreda"/>
              <w:rPr>
                <w:noProof/>
              </w:rPr>
            </w:pPr>
          </w:p>
        </w:tc>
        <w:tc>
          <w:tcPr>
            <w:tcW w:w="178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1B02" w:rsidRPr="000E7390" w:rsidRDefault="005D1B02" w:rsidP="00061715">
            <w:pPr>
              <w:pStyle w:val="Bezproreda"/>
              <w:rPr>
                <w:noProof/>
              </w:rPr>
            </w:pPr>
          </w:p>
        </w:tc>
        <w:tc>
          <w:tcPr>
            <w:tcW w:w="191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1B02" w:rsidRPr="000E7390" w:rsidRDefault="005D1B02" w:rsidP="00061715">
            <w:pPr>
              <w:pStyle w:val="Bezproreda"/>
              <w:rPr>
                <w:noProof/>
              </w:rPr>
            </w:pPr>
            <w:r w:rsidRPr="000E7390">
              <w:rPr>
                <w:noProof/>
              </w:rPr>
              <w:t>ravnateljica,</w:t>
            </w:r>
          </w:p>
          <w:p w:rsidR="005D1B02" w:rsidRPr="000E7390" w:rsidRDefault="005D1B02" w:rsidP="00061715">
            <w:pPr>
              <w:pStyle w:val="Bezproreda"/>
              <w:rPr>
                <w:noProof/>
              </w:rPr>
            </w:pPr>
            <w:r w:rsidRPr="000E7390">
              <w:rPr>
                <w:noProof/>
              </w:rPr>
              <w:t>tajnica,</w:t>
            </w:r>
          </w:p>
          <w:p w:rsidR="005D1B02" w:rsidRPr="000E7390" w:rsidRDefault="005D1B02" w:rsidP="00061715">
            <w:pPr>
              <w:pStyle w:val="Bezproreda"/>
              <w:rPr>
                <w:noProof/>
              </w:rPr>
            </w:pPr>
            <w:r w:rsidRPr="000E7390">
              <w:rPr>
                <w:noProof/>
              </w:rPr>
              <w:t>voditelj</w:t>
            </w:r>
          </w:p>
          <w:p w:rsidR="005D1B02" w:rsidRPr="000E7390" w:rsidRDefault="005D1B02" w:rsidP="00061715">
            <w:pPr>
              <w:pStyle w:val="Bezproreda"/>
              <w:rPr>
                <w:noProof/>
              </w:rPr>
            </w:pPr>
            <w:r w:rsidRPr="000E7390">
              <w:rPr>
                <w:noProof/>
              </w:rPr>
              <w:t>računovodstva</w:t>
            </w:r>
          </w:p>
          <w:p w:rsidR="005D1B02" w:rsidRPr="000E7390" w:rsidRDefault="005D1B02" w:rsidP="00061715">
            <w:pPr>
              <w:pStyle w:val="Bezproreda"/>
              <w:rPr>
                <w:noProof/>
              </w:rPr>
            </w:pPr>
          </w:p>
        </w:tc>
        <w:tc>
          <w:tcPr>
            <w:tcW w:w="136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1B02" w:rsidRDefault="005D1B02" w:rsidP="00061715">
            <w:pPr>
              <w:pStyle w:val="Bezproreda"/>
              <w:rPr>
                <w:noProof/>
              </w:rPr>
            </w:pPr>
          </w:p>
          <w:p w:rsidR="005D1B02" w:rsidRPr="000E7390" w:rsidRDefault="005D1B02" w:rsidP="00BF2949">
            <w:pPr>
              <w:pStyle w:val="Bezproreda"/>
              <w:rPr>
                <w:noProof/>
              </w:rPr>
            </w:pPr>
            <w:r>
              <w:rPr>
                <w:noProof/>
              </w:rPr>
              <w:t>tijekom 202</w:t>
            </w:r>
            <w:r w:rsidR="00BF2949">
              <w:rPr>
                <w:noProof/>
              </w:rPr>
              <w:t>5</w:t>
            </w:r>
            <w:r>
              <w:rPr>
                <w:noProof/>
              </w:rPr>
              <w:t>.</w:t>
            </w:r>
          </w:p>
        </w:tc>
      </w:tr>
      <w:tr w:rsidR="005D1B02" w:rsidRPr="000E7390" w:rsidTr="0077658D">
        <w:tc>
          <w:tcPr>
            <w:tcW w:w="222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D1B02" w:rsidRPr="000E7390" w:rsidRDefault="005D1B02" w:rsidP="00061715">
            <w:pPr>
              <w:pStyle w:val="Bezproreda"/>
              <w:rPr>
                <w:noProof/>
              </w:rPr>
            </w:pPr>
            <w:r>
              <w:rPr>
                <w:noProof/>
              </w:rPr>
              <w:t>PO BILI BRIG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5C0A" w:rsidRDefault="005D1B02" w:rsidP="00775C0A">
            <w:pPr>
              <w:pStyle w:val="Bezproreda"/>
              <w:rPr>
                <w:noProof/>
              </w:rPr>
            </w:pPr>
            <w:r>
              <w:rPr>
                <w:noProof/>
              </w:rPr>
              <w:t>-</w:t>
            </w:r>
            <w:r w:rsidR="00775C0A">
              <w:rPr>
                <w:noProof/>
              </w:rPr>
              <w:t>Ugradnja ulaznih vrata</w:t>
            </w:r>
          </w:p>
          <w:p w:rsidR="00775C0A" w:rsidRPr="000E7390" w:rsidRDefault="00775C0A" w:rsidP="00775C0A">
            <w:pPr>
              <w:pStyle w:val="Bezproreda"/>
              <w:rPr>
                <w:noProof/>
              </w:rPr>
            </w:pPr>
            <w:r>
              <w:rPr>
                <w:noProof/>
              </w:rPr>
              <w:t>- Brušenje i lakiranje soba dnevnih boravaka</w:t>
            </w:r>
          </w:p>
          <w:p w:rsidR="002803A3" w:rsidRPr="000E7390" w:rsidRDefault="002803A3" w:rsidP="00061715">
            <w:pPr>
              <w:pStyle w:val="Bezproreda"/>
              <w:rPr>
                <w:noProof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D1B02" w:rsidRDefault="005D1B02" w:rsidP="00061715">
            <w:pPr>
              <w:pStyle w:val="Bezproreda"/>
              <w:rPr>
                <w:noProof/>
              </w:rPr>
            </w:pPr>
          </w:p>
          <w:p w:rsidR="005D1B02" w:rsidRPr="000E7390" w:rsidRDefault="005D1B02" w:rsidP="00061715">
            <w:pPr>
              <w:pStyle w:val="Bezproreda"/>
              <w:rPr>
                <w:noProof/>
              </w:rPr>
            </w:pPr>
            <w:r>
              <w:rPr>
                <w:noProof/>
              </w:rPr>
              <w:t xml:space="preserve"> Grad Zadar</w:t>
            </w:r>
          </w:p>
          <w:p w:rsidR="005D1B02" w:rsidRPr="000E7390" w:rsidRDefault="005D1B02" w:rsidP="00061715">
            <w:pPr>
              <w:pStyle w:val="Bezproreda"/>
              <w:rPr>
                <w:noProof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D1B02" w:rsidRPr="000E7390" w:rsidRDefault="005D1B02" w:rsidP="00061715">
            <w:pPr>
              <w:pStyle w:val="Bezproreda"/>
              <w:rPr>
                <w:noProof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D1B02" w:rsidRPr="000E7390" w:rsidRDefault="005D1B02" w:rsidP="00061715">
            <w:pPr>
              <w:pStyle w:val="Bezproreda"/>
              <w:rPr>
                <w:noProof/>
              </w:rPr>
            </w:pPr>
          </w:p>
        </w:tc>
      </w:tr>
      <w:tr w:rsidR="005D1B02" w:rsidRPr="000E7390" w:rsidTr="0077658D">
        <w:trPr>
          <w:trHeight w:val="1144"/>
        </w:trPr>
        <w:tc>
          <w:tcPr>
            <w:tcW w:w="2223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1B02" w:rsidRPr="000E7390" w:rsidRDefault="005D1B02" w:rsidP="00061715">
            <w:pPr>
              <w:pStyle w:val="Bezproreda"/>
              <w:rPr>
                <w:noProof/>
              </w:rPr>
            </w:pPr>
          </w:p>
        </w:tc>
        <w:tc>
          <w:tcPr>
            <w:tcW w:w="2058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1B02" w:rsidRPr="000E7390" w:rsidRDefault="005D1B02" w:rsidP="00061715">
            <w:pPr>
              <w:pStyle w:val="Bezproreda"/>
              <w:rPr>
                <w:noProof/>
              </w:rPr>
            </w:pPr>
          </w:p>
        </w:tc>
        <w:tc>
          <w:tcPr>
            <w:tcW w:w="178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1B02" w:rsidRPr="000E7390" w:rsidRDefault="005D1B02" w:rsidP="00061715">
            <w:pPr>
              <w:pStyle w:val="Bezproreda"/>
              <w:rPr>
                <w:noProof/>
              </w:rPr>
            </w:pPr>
          </w:p>
        </w:tc>
        <w:tc>
          <w:tcPr>
            <w:tcW w:w="1917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D1B02" w:rsidRPr="000E7390" w:rsidRDefault="005D1B02" w:rsidP="00061715">
            <w:pPr>
              <w:pStyle w:val="Bezproreda"/>
              <w:rPr>
                <w:noProof/>
              </w:rPr>
            </w:pPr>
            <w:r w:rsidRPr="000E7390">
              <w:rPr>
                <w:noProof/>
              </w:rPr>
              <w:t>ravnateljica,      tajnica,</w:t>
            </w:r>
          </w:p>
          <w:p w:rsidR="005D1B02" w:rsidRPr="000E7390" w:rsidRDefault="005D1B02" w:rsidP="00061715">
            <w:pPr>
              <w:pStyle w:val="Bezproreda"/>
              <w:rPr>
                <w:noProof/>
              </w:rPr>
            </w:pPr>
            <w:r w:rsidRPr="000E7390">
              <w:rPr>
                <w:noProof/>
              </w:rPr>
              <w:t>voditelj</w:t>
            </w:r>
          </w:p>
          <w:p w:rsidR="005D1B02" w:rsidRPr="000E7390" w:rsidRDefault="005D1B02" w:rsidP="00061715">
            <w:pPr>
              <w:pStyle w:val="Bezproreda"/>
              <w:rPr>
                <w:noProof/>
              </w:rPr>
            </w:pPr>
            <w:r w:rsidRPr="000E7390">
              <w:rPr>
                <w:noProof/>
              </w:rPr>
              <w:t>računovodstva</w:t>
            </w:r>
          </w:p>
        </w:tc>
        <w:tc>
          <w:tcPr>
            <w:tcW w:w="1363" w:type="dxa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D1B02" w:rsidRPr="000E7390" w:rsidRDefault="005D1B02" w:rsidP="00BF2949">
            <w:pPr>
              <w:pStyle w:val="Bezproreda"/>
              <w:rPr>
                <w:noProof/>
              </w:rPr>
            </w:pPr>
            <w:r>
              <w:rPr>
                <w:noProof/>
              </w:rPr>
              <w:t>tijekom 202</w:t>
            </w:r>
            <w:r w:rsidR="00BF2949">
              <w:rPr>
                <w:noProof/>
              </w:rPr>
              <w:t>5</w:t>
            </w:r>
            <w:r>
              <w:rPr>
                <w:noProof/>
              </w:rPr>
              <w:t>.</w:t>
            </w:r>
          </w:p>
        </w:tc>
      </w:tr>
      <w:tr w:rsidR="005D1B02" w:rsidRPr="000E7390" w:rsidTr="0077658D">
        <w:trPr>
          <w:trHeight w:val="1041"/>
        </w:trPr>
        <w:tc>
          <w:tcPr>
            <w:tcW w:w="22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D1B02" w:rsidRPr="000E7390" w:rsidRDefault="002803A3" w:rsidP="00775C0A">
            <w:pPr>
              <w:pStyle w:val="Bezproreda"/>
              <w:rPr>
                <w:noProof/>
              </w:rPr>
            </w:pPr>
            <w:r>
              <w:rPr>
                <w:noProof/>
              </w:rPr>
              <w:t xml:space="preserve">PO VIŠNJIK </w:t>
            </w:r>
          </w:p>
        </w:tc>
        <w:tc>
          <w:tcPr>
            <w:tcW w:w="20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D1B02" w:rsidRDefault="005D1B02" w:rsidP="00775C0A">
            <w:pPr>
              <w:pStyle w:val="Bezproreda"/>
              <w:rPr>
                <w:noProof/>
              </w:rPr>
            </w:pPr>
            <w:r>
              <w:rPr>
                <w:noProof/>
              </w:rPr>
              <w:t>-</w:t>
            </w:r>
            <w:r w:rsidR="00775C0A">
              <w:rPr>
                <w:noProof/>
              </w:rPr>
              <w:t>Ugradnja spremnika potrošne tople vode</w:t>
            </w:r>
          </w:p>
          <w:p w:rsidR="00775C0A" w:rsidRPr="000E7390" w:rsidRDefault="00775C0A" w:rsidP="00775C0A">
            <w:pPr>
              <w:pStyle w:val="Bezproreda"/>
              <w:rPr>
                <w:noProof/>
              </w:rPr>
            </w:pPr>
            <w:r>
              <w:rPr>
                <w:noProof/>
              </w:rPr>
              <w:t>- Brušenje i lakiranje soba dnevnih boravaka</w:t>
            </w:r>
          </w:p>
        </w:tc>
        <w:tc>
          <w:tcPr>
            <w:tcW w:w="17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D1B02" w:rsidRPr="000E7390" w:rsidRDefault="005D1B02" w:rsidP="00061715">
            <w:pPr>
              <w:pStyle w:val="Bezproreda"/>
              <w:rPr>
                <w:noProof/>
              </w:rPr>
            </w:pPr>
          </w:p>
          <w:p w:rsidR="005D1B02" w:rsidRPr="000E7390" w:rsidRDefault="002803A3" w:rsidP="00061715">
            <w:pPr>
              <w:pStyle w:val="Bezproreda"/>
              <w:rPr>
                <w:noProof/>
              </w:rPr>
            </w:pPr>
            <w:r>
              <w:rPr>
                <w:noProof/>
              </w:rPr>
              <w:t>Grad Zadar</w:t>
            </w:r>
          </w:p>
          <w:p w:rsidR="005D1B02" w:rsidRPr="000E7390" w:rsidRDefault="005D1B02" w:rsidP="00061715">
            <w:pPr>
              <w:pStyle w:val="Bezproreda"/>
              <w:rPr>
                <w:noProof/>
              </w:rPr>
            </w:pPr>
          </w:p>
        </w:tc>
        <w:tc>
          <w:tcPr>
            <w:tcW w:w="19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D1B02" w:rsidRPr="000E7390" w:rsidRDefault="005D1B02" w:rsidP="00061715">
            <w:pPr>
              <w:pStyle w:val="Bezproreda"/>
              <w:rPr>
                <w:noProof/>
              </w:rPr>
            </w:pPr>
          </w:p>
          <w:p w:rsidR="005D1B02" w:rsidRPr="000E7390" w:rsidRDefault="005D1B02" w:rsidP="00061715">
            <w:pPr>
              <w:pStyle w:val="Bezproreda"/>
              <w:rPr>
                <w:noProof/>
              </w:rPr>
            </w:pPr>
            <w:r w:rsidRPr="000E7390">
              <w:rPr>
                <w:noProof/>
              </w:rPr>
              <w:t>ravnateljica,</w:t>
            </w:r>
          </w:p>
          <w:p w:rsidR="005D1B02" w:rsidRPr="000E7390" w:rsidRDefault="005D1B02" w:rsidP="00061715">
            <w:pPr>
              <w:pStyle w:val="Bezproreda"/>
              <w:rPr>
                <w:noProof/>
              </w:rPr>
            </w:pPr>
            <w:r w:rsidRPr="000E7390">
              <w:rPr>
                <w:noProof/>
              </w:rPr>
              <w:t>tajnica,</w:t>
            </w:r>
          </w:p>
          <w:p w:rsidR="005D1B02" w:rsidRPr="000E7390" w:rsidRDefault="005D1B02" w:rsidP="00061715">
            <w:pPr>
              <w:pStyle w:val="Bezproreda"/>
              <w:rPr>
                <w:noProof/>
              </w:rPr>
            </w:pPr>
            <w:r w:rsidRPr="000E7390">
              <w:rPr>
                <w:noProof/>
              </w:rPr>
              <w:t>voditelj</w:t>
            </w:r>
          </w:p>
          <w:p w:rsidR="005D1B02" w:rsidRPr="000E7390" w:rsidRDefault="005D1B02" w:rsidP="00061715">
            <w:pPr>
              <w:pStyle w:val="Bezproreda"/>
              <w:rPr>
                <w:noProof/>
              </w:rPr>
            </w:pPr>
            <w:r w:rsidRPr="000E7390">
              <w:rPr>
                <w:noProof/>
              </w:rPr>
              <w:t>računovodstva</w:t>
            </w:r>
          </w:p>
          <w:p w:rsidR="005D1B02" w:rsidRPr="000E7390" w:rsidRDefault="005D1B02" w:rsidP="00061715">
            <w:pPr>
              <w:pStyle w:val="Bezproreda"/>
              <w:rPr>
                <w:noProof/>
              </w:rPr>
            </w:pPr>
          </w:p>
        </w:tc>
        <w:tc>
          <w:tcPr>
            <w:tcW w:w="136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5D1B02" w:rsidRPr="000E7390" w:rsidRDefault="005D1B02" w:rsidP="00061715">
            <w:pPr>
              <w:pStyle w:val="Bezproreda"/>
              <w:rPr>
                <w:noProof/>
              </w:rPr>
            </w:pPr>
            <w:r w:rsidRPr="000E7390">
              <w:rPr>
                <w:noProof/>
              </w:rPr>
              <w:t>tijekom</w:t>
            </w:r>
          </w:p>
          <w:p w:rsidR="005D1B02" w:rsidRPr="000E7390" w:rsidRDefault="005D1B02" w:rsidP="00BF2949">
            <w:pPr>
              <w:pStyle w:val="Bezproreda"/>
              <w:rPr>
                <w:noProof/>
              </w:rPr>
            </w:pPr>
            <w:r w:rsidRPr="000E7390">
              <w:rPr>
                <w:noProof/>
              </w:rPr>
              <w:t>20</w:t>
            </w:r>
            <w:r>
              <w:rPr>
                <w:noProof/>
              </w:rPr>
              <w:t>2</w:t>
            </w:r>
            <w:r w:rsidR="00BF2949">
              <w:rPr>
                <w:noProof/>
              </w:rPr>
              <w:t>5</w:t>
            </w:r>
            <w:r>
              <w:rPr>
                <w:noProof/>
              </w:rPr>
              <w:t>.</w:t>
            </w:r>
          </w:p>
        </w:tc>
      </w:tr>
      <w:tr w:rsidR="00775C0A" w:rsidRPr="000E7390" w:rsidTr="0077658D">
        <w:trPr>
          <w:trHeight w:val="1041"/>
        </w:trPr>
        <w:tc>
          <w:tcPr>
            <w:tcW w:w="222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75C0A" w:rsidRDefault="00775C0A" w:rsidP="00775C0A">
            <w:pPr>
              <w:pStyle w:val="Bezproreda"/>
              <w:rPr>
                <w:noProof/>
              </w:rPr>
            </w:pPr>
            <w:r>
              <w:rPr>
                <w:noProof/>
              </w:rPr>
              <w:t>PO VIŠNJIK 2</w:t>
            </w:r>
          </w:p>
        </w:tc>
        <w:tc>
          <w:tcPr>
            <w:tcW w:w="2058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75C0A" w:rsidRDefault="00775C0A" w:rsidP="00775C0A">
            <w:pPr>
              <w:pStyle w:val="Bezproreda"/>
              <w:rPr>
                <w:noProof/>
              </w:rPr>
            </w:pPr>
            <w:r>
              <w:rPr>
                <w:noProof/>
              </w:rPr>
              <w:t>- Sanacija fasade i radovi na hidroizolaciji</w:t>
            </w:r>
          </w:p>
          <w:p w:rsidR="00775C0A" w:rsidRDefault="00775C0A" w:rsidP="00775C0A">
            <w:pPr>
              <w:pStyle w:val="Bezproreda"/>
              <w:rPr>
                <w:noProof/>
              </w:rPr>
            </w:pPr>
            <w:r>
              <w:rPr>
                <w:noProof/>
              </w:rPr>
              <w:t>- Brušenje i lakiranje soba dnevnih boravaka</w:t>
            </w:r>
          </w:p>
          <w:p w:rsidR="00EE197A" w:rsidRDefault="00EE197A" w:rsidP="00775C0A">
            <w:pPr>
              <w:pStyle w:val="Bezproreda"/>
              <w:rPr>
                <w:noProof/>
              </w:rPr>
            </w:pPr>
            <w:r>
              <w:rPr>
                <w:noProof/>
              </w:rPr>
              <w:t>- uređenje dvorišta i igrališta</w:t>
            </w:r>
          </w:p>
        </w:tc>
        <w:tc>
          <w:tcPr>
            <w:tcW w:w="178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75C0A" w:rsidRPr="000E7390" w:rsidRDefault="00775C0A" w:rsidP="00061715">
            <w:pPr>
              <w:pStyle w:val="Bezproreda"/>
              <w:rPr>
                <w:noProof/>
              </w:rPr>
            </w:pPr>
            <w:r>
              <w:rPr>
                <w:noProof/>
              </w:rPr>
              <w:t>Grad Zadar</w:t>
            </w:r>
          </w:p>
        </w:tc>
        <w:tc>
          <w:tcPr>
            <w:tcW w:w="1917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75C0A" w:rsidRPr="000E7390" w:rsidRDefault="00775C0A" w:rsidP="00775C0A">
            <w:pPr>
              <w:pStyle w:val="Bezproreda"/>
              <w:rPr>
                <w:noProof/>
              </w:rPr>
            </w:pPr>
          </w:p>
          <w:p w:rsidR="00775C0A" w:rsidRPr="000E7390" w:rsidRDefault="00775C0A" w:rsidP="00775C0A">
            <w:pPr>
              <w:pStyle w:val="Bezproreda"/>
              <w:rPr>
                <w:noProof/>
              </w:rPr>
            </w:pPr>
            <w:r w:rsidRPr="000E7390">
              <w:rPr>
                <w:noProof/>
              </w:rPr>
              <w:t>ravnateljica,</w:t>
            </w:r>
          </w:p>
          <w:p w:rsidR="00775C0A" w:rsidRPr="000E7390" w:rsidRDefault="00775C0A" w:rsidP="00775C0A">
            <w:pPr>
              <w:pStyle w:val="Bezproreda"/>
              <w:rPr>
                <w:noProof/>
              </w:rPr>
            </w:pPr>
            <w:r w:rsidRPr="000E7390">
              <w:rPr>
                <w:noProof/>
              </w:rPr>
              <w:t>tajnica,</w:t>
            </w:r>
          </w:p>
          <w:p w:rsidR="00775C0A" w:rsidRPr="000E7390" w:rsidRDefault="00775C0A" w:rsidP="00775C0A">
            <w:pPr>
              <w:pStyle w:val="Bezproreda"/>
              <w:rPr>
                <w:noProof/>
              </w:rPr>
            </w:pPr>
            <w:r w:rsidRPr="000E7390">
              <w:rPr>
                <w:noProof/>
              </w:rPr>
              <w:t>voditelj</w:t>
            </w:r>
          </w:p>
          <w:p w:rsidR="00775C0A" w:rsidRPr="000E7390" w:rsidRDefault="00775C0A" w:rsidP="00775C0A">
            <w:pPr>
              <w:pStyle w:val="Bezproreda"/>
              <w:rPr>
                <w:noProof/>
              </w:rPr>
            </w:pPr>
            <w:r w:rsidRPr="000E7390">
              <w:rPr>
                <w:noProof/>
              </w:rPr>
              <w:t>računovodstva</w:t>
            </w:r>
          </w:p>
          <w:p w:rsidR="00775C0A" w:rsidRPr="000E7390" w:rsidRDefault="00775C0A" w:rsidP="00775C0A">
            <w:pPr>
              <w:pStyle w:val="Bezproreda"/>
              <w:rPr>
                <w:noProof/>
              </w:rPr>
            </w:pPr>
          </w:p>
        </w:tc>
        <w:tc>
          <w:tcPr>
            <w:tcW w:w="1363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75C0A" w:rsidRPr="000E7390" w:rsidRDefault="00775C0A" w:rsidP="00061715">
            <w:pPr>
              <w:pStyle w:val="Bezproreda"/>
              <w:rPr>
                <w:noProof/>
              </w:rPr>
            </w:pPr>
            <w:r>
              <w:rPr>
                <w:noProof/>
              </w:rPr>
              <w:t>tijekom 2025</w:t>
            </w:r>
          </w:p>
        </w:tc>
      </w:tr>
      <w:tr w:rsidR="00775C0A" w:rsidRPr="000E7390" w:rsidTr="00775C0A">
        <w:tc>
          <w:tcPr>
            <w:tcW w:w="22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5C0A" w:rsidRDefault="00775C0A" w:rsidP="00061715">
            <w:pPr>
              <w:pStyle w:val="Bezproreda"/>
              <w:rPr>
                <w:noProof/>
              </w:rPr>
            </w:pPr>
            <w:r>
              <w:rPr>
                <w:noProof/>
              </w:rPr>
              <w:t>PO VRULJICA</w:t>
            </w:r>
          </w:p>
        </w:tc>
        <w:tc>
          <w:tcPr>
            <w:tcW w:w="20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5C0A" w:rsidRDefault="00775C0A" w:rsidP="00061715">
            <w:pPr>
              <w:pStyle w:val="Bezproreda"/>
              <w:rPr>
                <w:noProof/>
              </w:rPr>
            </w:pPr>
            <w:r>
              <w:rPr>
                <w:noProof/>
              </w:rPr>
              <w:t>- nabava uređaja i opreme za centralnu kuhinju</w:t>
            </w:r>
          </w:p>
          <w:p w:rsidR="00775C0A" w:rsidRDefault="00775C0A" w:rsidP="00061715">
            <w:pPr>
              <w:pStyle w:val="Bezproreda"/>
              <w:rPr>
                <w:noProof/>
              </w:rPr>
            </w:pPr>
            <w:r>
              <w:rPr>
                <w:noProof/>
              </w:rPr>
              <w:t xml:space="preserve">-saniranje cjevovoda </w:t>
            </w:r>
          </w:p>
        </w:tc>
        <w:tc>
          <w:tcPr>
            <w:tcW w:w="1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5C0A" w:rsidRPr="000E7390" w:rsidRDefault="00775C0A" w:rsidP="00061715">
            <w:pPr>
              <w:pStyle w:val="Bezproreda"/>
              <w:rPr>
                <w:noProof/>
              </w:rPr>
            </w:pPr>
            <w:r w:rsidRPr="000E7390">
              <w:rPr>
                <w:noProof/>
              </w:rPr>
              <w:t>vlastita sredstva</w:t>
            </w:r>
            <w:r>
              <w:rPr>
                <w:noProof/>
              </w:rPr>
              <w:t>/ Grad Zadar</w:t>
            </w:r>
          </w:p>
          <w:p w:rsidR="00775C0A" w:rsidRPr="000E7390" w:rsidRDefault="00775C0A" w:rsidP="00061715">
            <w:pPr>
              <w:pStyle w:val="Bezproreda"/>
              <w:rPr>
                <w:noProof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5C0A" w:rsidRPr="00734728" w:rsidRDefault="00775C0A" w:rsidP="00061715">
            <w:pPr>
              <w:pStyle w:val="Bezproreda"/>
              <w:rPr>
                <w:noProof/>
              </w:rPr>
            </w:pPr>
            <w:r w:rsidRPr="00734728">
              <w:rPr>
                <w:noProof/>
              </w:rPr>
              <w:t>ravnateljica,</w:t>
            </w:r>
          </w:p>
          <w:p w:rsidR="00775C0A" w:rsidRPr="00734728" w:rsidRDefault="00775C0A" w:rsidP="00061715">
            <w:pPr>
              <w:pStyle w:val="Bezproreda"/>
              <w:rPr>
                <w:noProof/>
              </w:rPr>
            </w:pPr>
            <w:r w:rsidRPr="00734728">
              <w:rPr>
                <w:noProof/>
              </w:rPr>
              <w:t>tajnica,</w:t>
            </w:r>
          </w:p>
          <w:p w:rsidR="00775C0A" w:rsidRPr="000E7390" w:rsidRDefault="00775C0A" w:rsidP="00061715">
            <w:pPr>
              <w:pStyle w:val="Bezproreda"/>
              <w:rPr>
                <w:noProof/>
              </w:rPr>
            </w:pPr>
            <w:r w:rsidRPr="00734728">
              <w:rPr>
                <w:noProof/>
              </w:rPr>
              <w:t>voditelj računovodstv</w:t>
            </w:r>
            <w:r>
              <w:rPr>
                <w:noProof/>
              </w:rPr>
              <w:t>a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5C0A" w:rsidRPr="000E7390" w:rsidRDefault="00775C0A" w:rsidP="001E33B9">
            <w:pPr>
              <w:pStyle w:val="Bezproreda"/>
              <w:rPr>
                <w:noProof/>
              </w:rPr>
            </w:pPr>
            <w:r>
              <w:rPr>
                <w:noProof/>
              </w:rPr>
              <w:t>tijekom 2025</w:t>
            </w:r>
          </w:p>
        </w:tc>
      </w:tr>
      <w:tr w:rsidR="00775C0A" w:rsidRPr="000E7390" w:rsidTr="00775C0A">
        <w:tc>
          <w:tcPr>
            <w:tcW w:w="222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5C0A" w:rsidRDefault="00775C0A" w:rsidP="00061715">
            <w:pPr>
              <w:pStyle w:val="Bezproreda"/>
              <w:rPr>
                <w:noProof/>
              </w:rPr>
            </w:pPr>
            <w:r>
              <w:rPr>
                <w:noProof/>
              </w:rPr>
              <w:t>PO VOŠTARNICA</w:t>
            </w:r>
          </w:p>
        </w:tc>
        <w:tc>
          <w:tcPr>
            <w:tcW w:w="20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5C0A" w:rsidRDefault="00775C0A" w:rsidP="00061715">
            <w:pPr>
              <w:pStyle w:val="Bezproreda"/>
              <w:rPr>
                <w:noProof/>
              </w:rPr>
            </w:pPr>
            <w:r>
              <w:rPr>
                <w:noProof/>
              </w:rPr>
              <w:t xml:space="preserve">- Brušenje i lakiranje soba dnevnih boravaka </w:t>
            </w:r>
          </w:p>
        </w:tc>
        <w:tc>
          <w:tcPr>
            <w:tcW w:w="1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5C0A" w:rsidRPr="000E7390" w:rsidRDefault="00775C0A" w:rsidP="00061715">
            <w:pPr>
              <w:pStyle w:val="Bezproreda"/>
              <w:rPr>
                <w:noProof/>
              </w:rPr>
            </w:pPr>
            <w:r>
              <w:rPr>
                <w:noProof/>
              </w:rPr>
              <w:t>Grad Zadar</w:t>
            </w:r>
          </w:p>
        </w:tc>
        <w:tc>
          <w:tcPr>
            <w:tcW w:w="19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5C0A" w:rsidRPr="00734728" w:rsidRDefault="00775C0A" w:rsidP="00775C0A">
            <w:pPr>
              <w:pStyle w:val="Bezproreda"/>
              <w:rPr>
                <w:noProof/>
              </w:rPr>
            </w:pPr>
            <w:r w:rsidRPr="00734728">
              <w:rPr>
                <w:noProof/>
              </w:rPr>
              <w:t>ravnateljica,</w:t>
            </w:r>
          </w:p>
          <w:p w:rsidR="00775C0A" w:rsidRPr="00734728" w:rsidRDefault="00775C0A" w:rsidP="00775C0A">
            <w:pPr>
              <w:pStyle w:val="Bezproreda"/>
              <w:rPr>
                <w:noProof/>
              </w:rPr>
            </w:pPr>
            <w:r w:rsidRPr="00734728">
              <w:rPr>
                <w:noProof/>
              </w:rPr>
              <w:t>tajnica,</w:t>
            </w:r>
          </w:p>
          <w:p w:rsidR="00775C0A" w:rsidRPr="00734728" w:rsidRDefault="00775C0A" w:rsidP="00775C0A">
            <w:pPr>
              <w:pStyle w:val="Bezproreda"/>
              <w:rPr>
                <w:noProof/>
              </w:rPr>
            </w:pPr>
            <w:r w:rsidRPr="00734728">
              <w:rPr>
                <w:noProof/>
              </w:rPr>
              <w:t>voditelj računovodstv</w:t>
            </w:r>
            <w:r>
              <w:rPr>
                <w:noProof/>
              </w:rPr>
              <w:t>a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5C0A" w:rsidRDefault="00775C0A" w:rsidP="001E33B9">
            <w:pPr>
              <w:pStyle w:val="Bezproreda"/>
              <w:rPr>
                <w:noProof/>
              </w:rPr>
            </w:pPr>
            <w:r>
              <w:rPr>
                <w:noProof/>
              </w:rPr>
              <w:t>tijekom 2025</w:t>
            </w:r>
          </w:p>
        </w:tc>
      </w:tr>
      <w:tr w:rsidR="00775C0A" w:rsidRPr="000E7390" w:rsidTr="0077658D">
        <w:tc>
          <w:tcPr>
            <w:tcW w:w="222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5C0A" w:rsidRDefault="00775C0A" w:rsidP="00061715">
            <w:pPr>
              <w:pStyle w:val="Bezproreda"/>
              <w:rPr>
                <w:noProof/>
              </w:rPr>
            </w:pPr>
            <w:r>
              <w:rPr>
                <w:noProof/>
              </w:rPr>
              <w:t>PO BOKANJAC</w:t>
            </w:r>
          </w:p>
        </w:tc>
        <w:tc>
          <w:tcPr>
            <w:tcW w:w="205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5C0A" w:rsidRDefault="00775C0A" w:rsidP="00061715">
            <w:pPr>
              <w:pStyle w:val="Bezproreda"/>
              <w:rPr>
                <w:noProof/>
              </w:rPr>
            </w:pPr>
            <w:r>
              <w:rPr>
                <w:noProof/>
              </w:rPr>
              <w:t>- Brušenje i lakiranje soba dnevnih boravaka</w:t>
            </w:r>
          </w:p>
        </w:tc>
        <w:tc>
          <w:tcPr>
            <w:tcW w:w="17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75C0A" w:rsidRPr="000E7390" w:rsidRDefault="00775C0A" w:rsidP="00775C0A">
            <w:pPr>
              <w:pStyle w:val="Bezproreda"/>
              <w:rPr>
                <w:noProof/>
              </w:rPr>
            </w:pPr>
            <w:r>
              <w:rPr>
                <w:noProof/>
              </w:rPr>
              <w:t>Grad Zadar</w:t>
            </w:r>
          </w:p>
        </w:tc>
        <w:tc>
          <w:tcPr>
            <w:tcW w:w="191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5C0A" w:rsidRPr="00734728" w:rsidRDefault="00775C0A" w:rsidP="00775C0A">
            <w:pPr>
              <w:pStyle w:val="Bezproreda"/>
              <w:rPr>
                <w:noProof/>
              </w:rPr>
            </w:pPr>
            <w:r w:rsidRPr="00734728">
              <w:rPr>
                <w:noProof/>
              </w:rPr>
              <w:t>ravnateljica,</w:t>
            </w:r>
          </w:p>
          <w:p w:rsidR="00775C0A" w:rsidRPr="00734728" w:rsidRDefault="00775C0A" w:rsidP="00775C0A">
            <w:pPr>
              <w:pStyle w:val="Bezproreda"/>
              <w:rPr>
                <w:noProof/>
              </w:rPr>
            </w:pPr>
            <w:r w:rsidRPr="00734728">
              <w:rPr>
                <w:noProof/>
              </w:rPr>
              <w:t>tajnica,</w:t>
            </w:r>
          </w:p>
          <w:p w:rsidR="00775C0A" w:rsidRPr="00734728" w:rsidRDefault="00775C0A" w:rsidP="00775C0A">
            <w:pPr>
              <w:pStyle w:val="Bezproreda"/>
              <w:rPr>
                <w:noProof/>
              </w:rPr>
            </w:pPr>
            <w:r w:rsidRPr="00734728">
              <w:rPr>
                <w:noProof/>
              </w:rPr>
              <w:t>voditelj računovodstv</w:t>
            </w:r>
            <w:r>
              <w:rPr>
                <w:noProof/>
              </w:rPr>
              <w:t>a</w:t>
            </w:r>
          </w:p>
        </w:tc>
        <w:tc>
          <w:tcPr>
            <w:tcW w:w="136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75C0A" w:rsidRDefault="00775C0A" w:rsidP="00775C0A">
            <w:pPr>
              <w:pStyle w:val="Bezproreda"/>
              <w:rPr>
                <w:noProof/>
              </w:rPr>
            </w:pPr>
            <w:r>
              <w:rPr>
                <w:noProof/>
              </w:rPr>
              <w:t>tijekom 2025</w:t>
            </w:r>
          </w:p>
        </w:tc>
      </w:tr>
    </w:tbl>
    <w:p w:rsidR="00061715" w:rsidRDefault="00061715" w:rsidP="00A753E4">
      <w:pPr>
        <w:ind w:firstLine="708"/>
        <w:jc w:val="both"/>
        <w:rPr>
          <w:noProof/>
        </w:rPr>
      </w:pPr>
    </w:p>
    <w:p w:rsidR="00A47543" w:rsidRDefault="00A47543" w:rsidP="00A47543">
      <w:pPr>
        <w:jc w:val="both"/>
        <w:rPr>
          <w:noProof/>
        </w:rPr>
      </w:pPr>
      <w:r>
        <w:rPr>
          <w:noProof/>
        </w:rPr>
        <w:lastRenderedPageBreak/>
        <w:t xml:space="preserve">Ukupan iznos za opremanje objekata iz Proračuna Grada Zadra za 2025.godinu  iznosi </w:t>
      </w:r>
      <w:r w:rsidRPr="00D76A65">
        <w:rPr>
          <w:b/>
          <w:noProof/>
        </w:rPr>
        <w:t>59.000,00</w:t>
      </w:r>
      <w:r>
        <w:rPr>
          <w:noProof/>
        </w:rPr>
        <w:t xml:space="preserve"> eur.</w:t>
      </w:r>
    </w:p>
    <w:p w:rsidR="00A47543" w:rsidRDefault="00A47543" w:rsidP="00A47543">
      <w:pPr>
        <w:jc w:val="both"/>
        <w:rPr>
          <w:noProof/>
        </w:rPr>
      </w:pPr>
      <w:r>
        <w:rPr>
          <w:noProof/>
        </w:rPr>
        <w:t xml:space="preserve">Ukupan iznos za tekuće i investicijsko održavanje iz Proračuna Grada Zadra za 2025.godinu iznosi </w:t>
      </w:r>
      <w:r w:rsidRPr="00D76A65">
        <w:rPr>
          <w:b/>
          <w:noProof/>
        </w:rPr>
        <w:t>215.000,00</w:t>
      </w:r>
      <w:r>
        <w:rPr>
          <w:noProof/>
        </w:rPr>
        <w:t xml:space="preserve"> eur. </w:t>
      </w:r>
    </w:p>
    <w:p w:rsidR="004E28D1" w:rsidRDefault="004E28D1" w:rsidP="00A47543">
      <w:pPr>
        <w:jc w:val="both"/>
        <w:rPr>
          <w:noProof/>
        </w:rPr>
      </w:pPr>
      <w:r>
        <w:rPr>
          <w:noProof/>
        </w:rPr>
        <w:t>Projekcija za 2026.godinu – Uređenje i opremanje Centralne huhinje, radionica za domare, ograda u PO Voštarnica.</w:t>
      </w:r>
    </w:p>
    <w:p w:rsidR="004E28D1" w:rsidRDefault="004E28D1" w:rsidP="004E28D1">
      <w:pPr>
        <w:jc w:val="both"/>
        <w:rPr>
          <w:noProof/>
        </w:rPr>
      </w:pPr>
      <w:r>
        <w:rPr>
          <w:noProof/>
        </w:rPr>
        <w:t xml:space="preserve">Ukupan iznos za opremanje objekata iz Proračuna Grada Zadra za 2026.godinu  iznosi </w:t>
      </w:r>
      <w:r w:rsidRPr="004E28D1">
        <w:rPr>
          <w:b/>
          <w:noProof/>
        </w:rPr>
        <w:t>20</w:t>
      </w:r>
      <w:r w:rsidRPr="00D76A65">
        <w:rPr>
          <w:b/>
          <w:noProof/>
        </w:rPr>
        <w:t>.000,00</w:t>
      </w:r>
      <w:r>
        <w:rPr>
          <w:noProof/>
        </w:rPr>
        <w:t xml:space="preserve"> eur.</w:t>
      </w:r>
    </w:p>
    <w:p w:rsidR="004E28D1" w:rsidRDefault="004E28D1" w:rsidP="004E28D1">
      <w:pPr>
        <w:jc w:val="both"/>
        <w:rPr>
          <w:noProof/>
        </w:rPr>
      </w:pPr>
      <w:r>
        <w:rPr>
          <w:noProof/>
        </w:rPr>
        <w:t xml:space="preserve">Ukupan iznos za tekuće i investicijsko održavanje iz Proračuna Grada Zadra za 2026.godinu iznosi </w:t>
      </w:r>
      <w:r w:rsidRPr="004E28D1">
        <w:rPr>
          <w:b/>
          <w:noProof/>
        </w:rPr>
        <w:t>1</w:t>
      </w:r>
      <w:r w:rsidR="00090329">
        <w:rPr>
          <w:b/>
          <w:noProof/>
        </w:rPr>
        <w:t>5</w:t>
      </w:r>
      <w:r w:rsidRPr="004E28D1">
        <w:rPr>
          <w:b/>
          <w:noProof/>
        </w:rPr>
        <w:t>0</w:t>
      </w:r>
      <w:r w:rsidRPr="00D76A65">
        <w:rPr>
          <w:b/>
          <w:noProof/>
        </w:rPr>
        <w:t>.000,00</w:t>
      </w:r>
      <w:r>
        <w:rPr>
          <w:noProof/>
        </w:rPr>
        <w:t xml:space="preserve"> eur. </w:t>
      </w:r>
    </w:p>
    <w:p w:rsidR="004E28D1" w:rsidRDefault="004E28D1" w:rsidP="004E28D1">
      <w:pPr>
        <w:jc w:val="both"/>
        <w:rPr>
          <w:noProof/>
        </w:rPr>
      </w:pPr>
      <w:r>
        <w:rPr>
          <w:noProof/>
        </w:rPr>
        <w:t xml:space="preserve">Projekcija za 2027.godinu – Uređenje igrališta u PO Grigor Vitez, </w:t>
      </w:r>
      <w:r w:rsidR="00821C78">
        <w:rPr>
          <w:noProof/>
        </w:rPr>
        <w:t>s</w:t>
      </w:r>
      <w:r>
        <w:rPr>
          <w:noProof/>
        </w:rPr>
        <w:t>anacija balkona u PO Vruljica.</w:t>
      </w:r>
    </w:p>
    <w:p w:rsidR="004E28D1" w:rsidRDefault="004E28D1" w:rsidP="004E28D1">
      <w:pPr>
        <w:jc w:val="both"/>
        <w:rPr>
          <w:noProof/>
        </w:rPr>
      </w:pPr>
      <w:r>
        <w:rPr>
          <w:noProof/>
        </w:rPr>
        <w:t>Ukupan iznos za opremanje objekata iz Prorač</w:t>
      </w:r>
      <w:r w:rsidR="00090329">
        <w:rPr>
          <w:noProof/>
        </w:rPr>
        <w:t>una Grada Zadra za 2027</w:t>
      </w:r>
      <w:r>
        <w:rPr>
          <w:noProof/>
        </w:rPr>
        <w:t xml:space="preserve">.godinu  iznosi </w:t>
      </w:r>
      <w:r w:rsidRPr="004E28D1">
        <w:rPr>
          <w:b/>
          <w:noProof/>
        </w:rPr>
        <w:t>20</w:t>
      </w:r>
      <w:r w:rsidRPr="00D76A65">
        <w:rPr>
          <w:b/>
          <w:noProof/>
        </w:rPr>
        <w:t>.000,00</w:t>
      </w:r>
      <w:r>
        <w:rPr>
          <w:noProof/>
        </w:rPr>
        <w:t xml:space="preserve"> eur.</w:t>
      </w:r>
    </w:p>
    <w:p w:rsidR="004E28D1" w:rsidRDefault="004E28D1" w:rsidP="004E28D1">
      <w:pPr>
        <w:jc w:val="both"/>
        <w:rPr>
          <w:noProof/>
        </w:rPr>
      </w:pPr>
      <w:r>
        <w:rPr>
          <w:noProof/>
        </w:rPr>
        <w:t>Ukupan iznos za tekuće i investicijsko održavanje iz Proračuna Grada Zadra za 202</w:t>
      </w:r>
      <w:r w:rsidR="00090329">
        <w:rPr>
          <w:noProof/>
        </w:rPr>
        <w:t>7</w:t>
      </w:r>
      <w:r>
        <w:rPr>
          <w:noProof/>
        </w:rPr>
        <w:t xml:space="preserve">.godinu iznosi </w:t>
      </w:r>
      <w:r w:rsidRPr="004E28D1">
        <w:rPr>
          <w:b/>
          <w:noProof/>
        </w:rPr>
        <w:t>1</w:t>
      </w:r>
      <w:r w:rsidR="00090329">
        <w:rPr>
          <w:b/>
          <w:noProof/>
        </w:rPr>
        <w:t>5</w:t>
      </w:r>
      <w:r w:rsidRPr="004E28D1">
        <w:rPr>
          <w:b/>
          <w:noProof/>
        </w:rPr>
        <w:t>0</w:t>
      </w:r>
      <w:r w:rsidRPr="00D76A65">
        <w:rPr>
          <w:b/>
          <w:noProof/>
        </w:rPr>
        <w:t>.000,00</w:t>
      </w:r>
      <w:r>
        <w:rPr>
          <w:noProof/>
        </w:rPr>
        <w:t xml:space="preserve"> eur. </w:t>
      </w:r>
    </w:p>
    <w:p w:rsidR="004E28D1" w:rsidRDefault="004E28D1" w:rsidP="00A47543">
      <w:pPr>
        <w:jc w:val="both"/>
        <w:rPr>
          <w:noProof/>
        </w:rPr>
      </w:pPr>
    </w:p>
    <w:p w:rsidR="004E28D1" w:rsidRDefault="004E28D1" w:rsidP="00A753E4">
      <w:pPr>
        <w:ind w:firstLine="708"/>
        <w:jc w:val="both"/>
        <w:rPr>
          <w:noProof/>
        </w:rPr>
      </w:pPr>
    </w:p>
    <w:p w:rsidR="00A753E4" w:rsidRDefault="00A753E4" w:rsidP="00A753E4">
      <w:pPr>
        <w:ind w:firstLine="708"/>
        <w:jc w:val="both"/>
        <w:rPr>
          <w:noProof/>
        </w:rPr>
      </w:pPr>
      <w:r w:rsidRPr="000E7390">
        <w:rPr>
          <w:noProof/>
        </w:rPr>
        <w:t>Radi održavanja postojećih standarda osigurat će se, prema potrebi i mogućnostima:</w:t>
      </w:r>
    </w:p>
    <w:p w:rsidR="00A753E4" w:rsidRPr="000E7390" w:rsidRDefault="00A753E4" w:rsidP="00A753E4">
      <w:pPr>
        <w:pStyle w:val="Odlomakpopisa"/>
        <w:numPr>
          <w:ilvl w:val="0"/>
          <w:numId w:val="3"/>
        </w:numPr>
        <w:spacing w:after="0" w:line="240" w:lineRule="auto"/>
        <w:jc w:val="both"/>
        <w:rPr>
          <w:noProof/>
        </w:rPr>
      </w:pPr>
      <w:r>
        <w:rPr>
          <w:noProof/>
        </w:rPr>
        <w:t>ličenje unutarnjih zidova u područnim objektima</w:t>
      </w:r>
    </w:p>
    <w:p w:rsidR="00A753E4" w:rsidRPr="000E7390" w:rsidRDefault="00A753E4" w:rsidP="00A753E4">
      <w:pPr>
        <w:numPr>
          <w:ilvl w:val="0"/>
          <w:numId w:val="3"/>
        </w:numPr>
        <w:spacing w:after="0" w:line="240" w:lineRule="auto"/>
        <w:jc w:val="both"/>
        <w:rPr>
          <w:noProof/>
        </w:rPr>
      </w:pPr>
      <w:r w:rsidRPr="000E7390">
        <w:rPr>
          <w:noProof/>
        </w:rPr>
        <w:t xml:space="preserve">kontinuirano </w:t>
      </w:r>
      <w:r>
        <w:rPr>
          <w:noProof/>
        </w:rPr>
        <w:t xml:space="preserve"> profesionalno </w:t>
      </w:r>
      <w:r w:rsidRPr="000E7390">
        <w:rPr>
          <w:noProof/>
        </w:rPr>
        <w:t>usavršavanje djelatnika</w:t>
      </w:r>
    </w:p>
    <w:p w:rsidR="00A753E4" w:rsidRPr="000E7390" w:rsidRDefault="00A753E4" w:rsidP="00A753E4">
      <w:pPr>
        <w:numPr>
          <w:ilvl w:val="0"/>
          <w:numId w:val="3"/>
        </w:numPr>
        <w:spacing w:after="0" w:line="240" w:lineRule="auto"/>
        <w:rPr>
          <w:bCs/>
          <w:noProof/>
        </w:rPr>
      </w:pPr>
      <w:r w:rsidRPr="000E7390">
        <w:rPr>
          <w:bCs/>
          <w:noProof/>
        </w:rPr>
        <w:t>slikovnice i stručna literatura</w:t>
      </w:r>
    </w:p>
    <w:p w:rsidR="00A753E4" w:rsidRPr="000E7390" w:rsidRDefault="00A753E4" w:rsidP="00A753E4">
      <w:pPr>
        <w:numPr>
          <w:ilvl w:val="0"/>
          <w:numId w:val="3"/>
        </w:numPr>
        <w:spacing w:after="0" w:line="240" w:lineRule="auto"/>
        <w:rPr>
          <w:bCs/>
          <w:noProof/>
        </w:rPr>
      </w:pPr>
      <w:r w:rsidRPr="000E7390">
        <w:rPr>
          <w:bCs/>
          <w:noProof/>
        </w:rPr>
        <w:t>didaktička sredstva i pomagala</w:t>
      </w:r>
    </w:p>
    <w:p w:rsidR="00A753E4" w:rsidRPr="000E7390" w:rsidRDefault="00A753E4" w:rsidP="00A753E4">
      <w:pPr>
        <w:numPr>
          <w:ilvl w:val="0"/>
          <w:numId w:val="3"/>
        </w:numPr>
        <w:spacing w:after="0" w:line="240" w:lineRule="auto"/>
        <w:rPr>
          <w:bCs/>
          <w:noProof/>
        </w:rPr>
      </w:pPr>
      <w:r w:rsidRPr="000E7390">
        <w:rPr>
          <w:bCs/>
          <w:noProof/>
        </w:rPr>
        <w:t>posteljno rublje i krevetići</w:t>
      </w:r>
    </w:p>
    <w:p w:rsidR="00A753E4" w:rsidRPr="009F1C1C" w:rsidRDefault="00A753E4" w:rsidP="00A753E4">
      <w:pPr>
        <w:numPr>
          <w:ilvl w:val="0"/>
          <w:numId w:val="3"/>
        </w:numPr>
        <w:spacing w:after="0" w:line="240" w:lineRule="auto"/>
        <w:rPr>
          <w:bCs/>
          <w:noProof/>
        </w:rPr>
      </w:pPr>
      <w:r>
        <w:rPr>
          <w:bCs/>
          <w:noProof/>
        </w:rPr>
        <w:t xml:space="preserve">nabava uređaja i </w:t>
      </w:r>
      <w:r w:rsidRPr="000E7390">
        <w:rPr>
          <w:bCs/>
          <w:noProof/>
        </w:rPr>
        <w:t>oprem</w:t>
      </w:r>
      <w:r>
        <w:rPr>
          <w:bCs/>
          <w:noProof/>
        </w:rPr>
        <w:t>e</w:t>
      </w:r>
      <w:r w:rsidRPr="000E7390">
        <w:rPr>
          <w:bCs/>
          <w:noProof/>
        </w:rPr>
        <w:t xml:space="preserve"> za </w:t>
      </w:r>
      <w:r>
        <w:rPr>
          <w:bCs/>
          <w:noProof/>
        </w:rPr>
        <w:t xml:space="preserve">centralnu i </w:t>
      </w:r>
      <w:r w:rsidRPr="000E7390">
        <w:rPr>
          <w:bCs/>
          <w:noProof/>
        </w:rPr>
        <w:t>čajne kuhinje</w:t>
      </w:r>
    </w:p>
    <w:p w:rsidR="00A753E4" w:rsidRPr="000E7390" w:rsidRDefault="00A753E4" w:rsidP="00A753E4">
      <w:pPr>
        <w:numPr>
          <w:ilvl w:val="0"/>
          <w:numId w:val="3"/>
        </w:numPr>
        <w:spacing w:after="0" w:line="240" w:lineRule="auto"/>
        <w:rPr>
          <w:bCs/>
          <w:noProof/>
        </w:rPr>
      </w:pPr>
      <w:r w:rsidRPr="000E7390">
        <w:rPr>
          <w:bCs/>
          <w:noProof/>
        </w:rPr>
        <w:t>radna odjeća i obuća za djelatnike</w:t>
      </w:r>
    </w:p>
    <w:p w:rsidR="00A753E4" w:rsidRPr="000E7390" w:rsidRDefault="00A753E4" w:rsidP="00A753E4">
      <w:pPr>
        <w:numPr>
          <w:ilvl w:val="0"/>
          <w:numId w:val="3"/>
        </w:numPr>
        <w:spacing w:after="0" w:line="240" w:lineRule="auto"/>
        <w:rPr>
          <w:bCs/>
          <w:noProof/>
        </w:rPr>
      </w:pPr>
      <w:r w:rsidRPr="000E7390">
        <w:rPr>
          <w:bCs/>
          <w:noProof/>
        </w:rPr>
        <w:t>informatička sredstva i pomagala</w:t>
      </w:r>
    </w:p>
    <w:p w:rsidR="00A753E4" w:rsidRPr="000E7390" w:rsidRDefault="00A753E4" w:rsidP="00A753E4">
      <w:pPr>
        <w:numPr>
          <w:ilvl w:val="0"/>
          <w:numId w:val="3"/>
        </w:numPr>
        <w:spacing w:after="0" w:line="240" w:lineRule="auto"/>
        <w:rPr>
          <w:bCs/>
          <w:noProof/>
        </w:rPr>
      </w:pPr>
      <w:r w:rsidRPr="000E7390">
        <w:rPr>
          <w:bCs/>
          <w:noProof/>
        </w:rPr>
        <w:t>sportski rekviziti i oprema (za djecu)</w:t>
      </w:r>
    </w:p>
    <w:p w:rsidR="00A753E4" w:rsidRDefault="00A753E4" w:rsidP="00A753E4">
      <w:pPr>
        <w:numPr>
          <w:ilvl w:val="0"/>
          <w:numId w:val="3"/>
        </w:numPr>
        <w:spacing w:after="0" w:line="240" w:lineRule="auto"/>
        <w:rPr>
          <w:bCs/>
          <w:noProof/>
        </w:rPr>
      </w:pPr>
      <w:r w:rsidRPr="000E7390">
        <w:rPr>
          <w:bCs/>
          <w:noProof/>
        </w:rPr>
        <w:t>nabava uređaja za čišćenje</w:t>
      </w:r>
    </w:p>
    <w:p w:rsidR="00A753E4" w:rsidRDefault="00A753E4" w:rsidP="00A753E4">
      <w:pPr>
        <w:numPr>
          <w:ilvl w:val="0"/>
          <w:numId w:val="3"/>
        </w:numPr>
        <w:spacing w:after="0" w:line="240" w:lineRule="auto"/>
        <w:rPr>
          <w:bCs/>
          <w:noProof/>
        </w:rPr>
      </w:pPr>
      <w:r>
        <w:rPr>
          <w:bCs/>
          <w:noProof/>
        </w:rPr>
        <w:t>nabava audio vizualne opreme</w:t>
      </w:r>
    </w:p>
    <w:p w:rsidR="00866C8E" w:rsidRDefault="00866C8E" w:rsidP="00866C8E">
      <w:pPr>
        <w:spacing w:after="0" w:line="240" w:lineRule="auto"/>
        <w:ind w:left="720"/>
        <w:rPr>
          <w:bCs/>
          <w:noProof/>
        </w:rPr>
      </w:pPr>
    </w:p>
    <w:p w:rsidR="00061715" w:rsidRDefault="00061715" w:rsidP="00061715">
      <w:pPr>
        <w:spacing w:after="0" w:line="240" w:lineRule="auto"/>
        <w:rPr>
          <w:bCs/>
          <w:noProof/>
        </w:rPr>
      </w:pPr>
      <w:r>
        <w:rPr>
          <w:bCs/>
          <w:noProof/>
        </w:rPr>
        <w:t xml:space="preserve">Pokazatelj uspješnosti : kontinuirano ulaganje u  vrtiće </w:t>
      </w:r>
      <w:r w:rsidR="0077658D">
        <w:rPr>
          <w:bCs/>
          <w:noProof/>
        </w:rPr>
        <w:t xml:space="preserve"> i ostale materijalne rashode .</w:t>
      </w:r>
    </w:p>
    <w:p w:rsidR="0077658D" w:rsidRPr="0077658D" w:rsidRDefault="007D7E5C" w:rsidP="0077658D">
      <w:pPr>
        <w:rPr>
          <w:b/>
          <w:lang w:eastAsia="hr-HR"/>
        </w:rPr>
      </w:pPr>
      <w:r>
        <w:rPr>
          <w:b/>
          <w:lang w:eastAsia="hr-HR"/>
        </w:rPr>
        <w:t>M</w:t>
      </w:r>
      <w:r w:rsidR="0077658D" w:rsidRPr="0077658D">
        <w:rPr>
          <w:b/>
          <w:lang w:eastAsia="hr-HR"/>
        </w:rPr>
        <w:t>aterijalni uvjeti rada izvršenje 202</w:t>
      </w:r>
      <w:r w:rsidR="00BF2949">
        <w:rPr>
          <w:b/>
          <w:lang w:eastAsia="hr-HR"/>
        </w:rPr>
        <w:t>3</w:t>
      </w:r>
      <w:r w:rsidR="0077658D" w:rsidRPr="0077658D">
        <w:rPr>
          <w:b/>
          <w:lang w:eastAsia="hr-HR"/>
        </w:rPr>
        <w:t>/202</w:t>
      </w:r>
      <w:r w:rsidR="00BF2949">
        <w:rPr>
          <w:b/>
          <w:lang w:eastAsia="hr-HR"/>
        </w:rPr>
        <w:t>4</w:t>
      </w:r>
      <w:r w:rsidR="0077658D" w:rsidRPr="0077658D">
        <w:rPr>
          <w:b/>
          <w:lang w:eastAsia="hr-HR"/>
        </w:rPr>
        <w:t xml:space="preserve"> :</w:t>
      </w:r>
    </w:p>
    <w:p w:rsidR="0077658D" w:rsidRPr="007D7E5C" w:rsidRDefault="0077658D" w:rsidP="0077658D">
      <w:pPr>
        <w:spacing w:line="360" w:lineRule="auto"/>
        <w:jc w:val="both"/>
        <w:rPr>
          <w:rFonts w:ascii="Times New Roman" w:hAnsi="Times New Roman" w:cs="Times New Roman"/>
        </w:rPr>
      </w:pPr>
      <w:r w:rsidRPr="007D7E5C">
        <w:rPr>
          <w:rFonts w:ascii="Times New Roman" w:hAnsi="Times New Roman" w:cs="Times New Roman"/>
        </w:rPr>
        <w:t>Postavljene zadaće iz Godišnjeg plana i programa rada realizirane su u slijedećim objektima:</w:t>
      </w:r>
    </w:p>
    <w:tbl>
      <w:tblPr>
        <w:tblW w:w="9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5"/>
        <w:gridCol w:w="2199"/>
        <w:gridCol w:w="1723"/>
        <w:gridCol w:w="1650"/>
        <w:gridCol w:w="1514"/>
      </w:tblGrid>
      <w:tr w:rsidR="0077658D" w:rsidRPr="007D7E5C" w:rsidTr="0077658D">
        <w:trPr>
          <w:trHeight w:val="44"/>
        </w:trPr>
        <w:tc>
          <w:tcPr>
            <w:tcW w:w="2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58D" w:rsidRPr="007D7E5C" w:rsidRDefault="0077658D" w:rsidP="007765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Toc51840307"/>
            <w:r w:rsidRPr="007D7E5C">
              <w:rPr>
                <w:rFonts w:ascii="Times New Roman" w:hAnsi="Times New Roman" w:cs="Times New Roman"/>
                <w:b/>
              </w:rPr>
              <w:t>OBJEKTI</w:t>
            </w:r>
            <w:bookmarkEnd w:id="0"/>
          </w:p>
        </w:tc>
        <w:tc>
          <w:tcPr>
            <w:tcW w:w="2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58D" w:rsidRPr="007D7E5C" w:rsidRDefault="0077658D" w:rsidP="007765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7E5C">
              <w:rPr>
                <w:rFonts w:ascii="Times New Roman" w:hAnsi="Times New Roman" w:cs="Times New Roman"/>
                <w:b/>
              </w:rPr>
              <w:t>ZADAĆE</w:t>
            </w:r>
          </w:p>
        </w:tc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58D" w:rsidRPr="007D7E5C" w:rsidRDefault="0077658D" w:rsidP="007765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Toc51840308"/>
            <w:r w:rsidRPr="007D7E5C">
              <w:rPr>
                <w:rFonts w:ascii="Times New Roman" w:hAnsi="Times New Roman" w:cs="Times New Roman"/>
                <w:b/>
              </w:rPr>
              <w:t>SREDSTVA</w:t>
            </w:r>
            <w:bookmarkEnd w:id="1"/>
          </w:p>
        </w:tc>
        <w:tc>
          <w:tcPr>
            <w:tcW w:w="16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58D" w:rsidRPr="007D7E5C" w:rsidRDefault="0077658D" w:rsidP="007765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2" w:name="_Toc51840309"/>
            <w:r w:rsidRPr="007D7E5C">
              <w:rPr>
                <w:rFonts w:ascii="Times New Roman" w:hAnsi="Times New Roman" w:cs="Times New Roman"/>
                <w:b/>
              </w:rPr>
              <w:t>NOSITELJI</w:t>
            </w:r>
            <w:bookmarkEnd w:id="2"/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58D" w:rsidRPr="007D7E5C" w:rsidRDefault="0077658D" w:rsidP="007765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7E5C">
              <w:rPr>
                <w:rFonts w:ascii="Times New Roman" w:hAnsi="Times New Roman" w:cs="Times New Roman"/>
                <w:b/>
              </w:rPr>
              <w:t>IZVRŠENO</w:t>
            </w:r>
          </w:p>
        </w:tc>
      </w:tr>
      <w:tr w:rsidR="0077658D" w:rsidRPr="007D7E5C" w:rsidTr="0077658D">
        <w:trPr>
          <w:trHeight w:val="234"/>
        </w:trPr>
        <w:tc>
          <w:tcPr>
            <w:tcW w:w="2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58D" w:rsidRPr="007D7E5C" w:rsidRDefault="0077658D" w:rsidP="007765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7658D" w:rsidRPr="007D7E5C" w:rsidRDefault="0077658D" w:rsidP="007765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77658D" w:rsidRPr="007D7E5C" w:rsidRDefault="0024187A" w:rsidP="007765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7E5C">
              <w:rPr>
                <w:rFonts w:ascii="Times New Roman" w:hAnsi="Times New Roman" w:cs="Times New Roman"/>
                <w:b/>
              </w:rPr>
              <w:t>PO GRIGOR VITEZ</w:t>
            </w:r>
          </w:p>
        </w:tc>
        <w:tc>
          <w:tcPr>
            <w:tcW w:w="2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4187A" w:rsidRPr="007D7E5C" w:rsidRDefault="0077658D" w:rsidP="00241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7E5C">
              <w:rPr>
                <w:rFonts w:ascii="Times New Roman" w:hAnsi="Times New Roman" w:cs="Times New Roman"/>
              </w:rPr>
              <w:t xml:space="preserve">- </w:t>
            </w:r>
            <w:r w:rsidR="0024187A" w:rsidRPr="007D7E5C">
              <w:rPr>
                <w:rFonts w:ascii="Times New Roman" w:hAnsi="Times New Roman" w:cs="Times New Roman"/>
              </w:rPr>
              <w:t>nabava opreme za čišćenje</w:t>
            </w:r>
          </w:p>
          <w:p w:rsidR="0077658D" w:rsidRPr="007D7E5C" w:rsidRDefault="0077658D" w:rsidP="0077658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58D" w:rsidRPr="007D7E5C" w:rsidRDefault="0077658D" w:rsidP="007765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658D" w:rsidRPr="007D7E5C" w:rsidRDefault="0077658D" w:rsidP="007765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7E5C">
              <w:rPr>
                <w:rFonts w:ascii="Times New Roman" w:hAnsi="Times New Roman" w:cs="Times New Roman"/>
              </w:rPr>
              <w:t>vlastita sredstva</w:t>
            </w:r>
          </w:p>
        </w:tc>
        <w:tc>
          <w:tcPr>
            <w:tcW w:w="16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58D" w:rsidRPr="007D7E5C" w:rsidRDefault="0077658D" w:rsidP="007765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7E5C">
              <w:rPr>
                <w:rFonts w:ascii="Times New Roman" w:hAnsi="Times New Roman" w:cs="Times New Roman"/>
              </w:rPr>
              <w:t>ravnateljica,</w:t>
            </w:r>
          </w:p>
          <w:p w:rsidR="0077658D" w:rsidRPr="007D7E5C" w:rsidRDefault="0077658D" w:rsidP="0077658D">
            <w:pPr>
              <w:tabs>
                <w:tab w:val="left" w:pos="48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7E5C">
              <w:rPr>
                <w:rFonts w:ascii="Times New Roman" w:hAnsi="Times New Roman" w:cs="Times New Roman"/>
              </w:rPr>
              <w:t>tajnica,</w:t>
            </w:r>
          </w:p>
          <w:p w:rsidR="0077658D" w:rsidRPr="007D7E5C" w:rsidRDefault="0077658D" w:rsidP="007765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7E5C">
              <w:rPr>
                <w:rFonts w:ascii="Times New Roman" w:hAnsi="Times New Roman" w:cs="Times New Roman"/>
              </w:rPr>
              <w:t>voditelj</w:t>
            </w:r>
          </w:p>
          <w:p w:rsidR="0077658D" w:rsidRPr="007D7E5C" w:rsidRDefault="0077658D" w:rsidP="007765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7E5C">
              <w:rPr>
                <w:rFonts w:ascii="Times New Roman" w:hAnsi="Times New Roman" w:cs="Times New Roman"/>
              </w:rPr>
              <w:t>računovodstva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58D" w:rsidRPr="007D7E5C" w:rsidRDefault="0077658D" w:rsidP="007765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658D" w:rsidRPr="007D7E5C" w:rsidRDefault="0077658D" w:rsidP="007765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658D" w:rsidRPr="007D7E5C" w:rsidRDefault="0024187A" w:rsidP="007765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7E5C">
              <w:rPr>
                <w:rFonts w:ascii="Times New Roman" w:hAnsi="Times New Roman" w:cs="Times New Roman"/>
              </w:rPr>
              <w:t>10</w:t>
            </w:r>
            <w:r w:rsidR="0077658D" w:rsidRPr="007D7E5C">
              <w:rPr>
                <w:rFonts w:ascii="Times New Roman" w:hAnsi="Times New Roman" w:cs="Times New Roman"/>
              </w:rPr>
              <w:t>./2023.</w:t>
            </w:r>
          </w:p>
          <w:p w:rsidR="0077658D" w:rsidRPr="007D7E5C" w:rsidRDefault="0077658D" w:rsidP="0077658D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77658D" w:rsidRPr="007D7E5C" w:rsidTr="0077658D">
        <w:trPr>
          <w:trHeight w:val="329"/>
        </w:trPr>
        <w:tc>
          <w:tcPr>
            <w:tcW w:w="21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7658D" w:rsidRPr="007D7E5C" w:rsidRDefault="0024187A" w:rsidP="007765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7E5C">
              <w:rPr>
                <w:rFonts w:ascii="Times New Roman" w:hAnsi="Times New Roman" w:cs="Times New Roman"/>
                <w:b/>
              </w:rPr>
              <w:lastRenderedPageBreak/>
              <w:t>PO VOŠTARNICA</w:t>
            </w:r>
          </w:p>
          <w:p w:rsidR="0077658D" w:rsidRPr="007D7E5C" w:rsidRDefault="0077658D" w:rsidP="007765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24187A" w:rsidRPr="007D7E5C" w:rsidRDefault="0024187A" w:rsidP="0024187A">
            <w:pPr>
              <w:spacing w:line="240" w:lineRule="auto"/>
              <w:rPr>
                <w:rFonts w:ascii="Times New Roman" w:hAnsi="Times New Roman" w:cs="Times New Roman"/>
              </w:rPr>
            </w:pPr>
            <w:bookmarkStart w:id="3" w:name="_GoBack"/>
            <w:bookmarkEnd w:id="3"/>
            <w:r w:rsidRPr="007D7E5C">
              <w:rPr>
                <w:rFonts w:ascii="Times New Roman" w:hAnsi="Times New Roman" w:cs="Times New Roman"/>
              </w:rPr>
              <w:t xml:space="preserve"> - uređenje dvorišta    - sanacija puknuća cjevovoda</w:t>
            </w:r>
          </w:p>
          <w:p w:rsidR="0024187A" w:rsidRPr="007D7E5C" w:rsidRDefault="0024187A" w:rsidP="00241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7E5C">
              <w:rPr>
                <w:rFonts w:ascii="Times New Roman" w:hAnsi="Times New Roman" w:cs="Times New Roman"/>
              </w:rPr>
              <w:t>- izrada i montaža aluminijskih žaluzina</w:t>
            </w:r>
          </w:p>
          <w:p w:rsidR="0024187A" w:rsidRPr="007D7E5C" w:rsidRDefault="0024187A" w:rsidP="00241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7E5C">
              <w:rPr>
                <w:rFonts w:ascii="Times New Roman" w:hAnsi="Times New Roman" w:cs="Times New Roman"/>
              </w:rPr>
              <w:t>- nabava opreme za čišćenje</w:t>
            </w:r>
          </w:p>
        </w:tc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7658D" w:rsidRPr="007D7E5C" w:rsidRDefault="0077658D" w:rsidP="007765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658D" w:rsidRPr="007D7E5C" w:rsidRDefault="0077658D" w:rsidP="007765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7E5C">
              <w:rPr>
                <w:rFonts w:ascii="Times New Roman" w:hAnsi="Times New Roman" w:cs="Times New Roman"/>
              </w:rPr>
              <w:t>vlastita sredstva</w:t>
            </w:r>
            <w:r w:rsidR="0024187A" w:rsidRPr="007D7E5C">
              <w:rPr>
                <w:rFonts w:ascii="Times New Roman" w:hAnsi="Times New Roman" w:cs="Times New Roman"/>
              </w:rPr>
              <w:t xml:space="preserve"> / Grad Zadar</w:t>
            </w:r>
          </w:p>
          <w:p w:rsidR="0077658D" w:rsidRPr="007D7E5C" w:rsidRDefault="0077658D" w:rsidP="007765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7658D" w:rsidRPr="007D7E5C" w:rsidRDefault="0077658D" w:rsidP="007765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658D" w:rsidRPr="007D7E5C" w:rsidRDefault="0077658D" w:rsidP="007765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7E5C">
              <w:rPr>
                <w:rFonts w:ascii="Times New Roman" w:hAnsi="Times New Roman" w:cs="Times New Roman"/>
              </w:rPr>
              <w:t>ravnateljica,</w:t>
            </w:r>
          </w:p>
          <w:p w:rsidR="0077658D" w:rsidRPr="007D7E5C" w:rsidRDefault="0077658D" w:rsidP="0077658D">
            <w:pPr>
              <w:tabs>
                <w:tab w:val="left" w:pos="48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7E5C">
              <w:rPr>
                <w:rFonts w:ascii="Times New Roman" w:hAnsi="Times New Roman" w:cs="Times New Roman"/>
              </w:rPr>
              <w:t>tajnica,</w:t>
            </w:r>
          </w:p>
          <w:p w:rsidR="0077658D" w:rsidRPr="007D7E5C" w:rsidRDefault="0077658D" w:rsidP="007765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7E5C">
              <w:rPr>
                <w:rFonts w:ascii="Times New Roman" w:hAnsi="Times New Roman" w:cs="Times New Roman"/>
              </w:rPr>
              <w:t>voditelj</w:t>
            </w:r>
          </w:p>
          <w:p w:rsidR="0077658D" w:rsidRPr="007D7E5C" w:rsidRDefault="0077658D" w:rsidP="007765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7E5C">
              <w:rPr>
                <w:rFonts w:ascii="Times New Roman" w:hAnsi="Times New Roman" w:cs="Times New Roman"/>
              </w:rPr>
              <w:t>računovodstva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7658D" w:rsidRPr="007D7E5C" w:rsidRDefault="0024187A" w:rsidP="007765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7E5C">
              <w:rPr>
                <w:rFonts w:ascii="Times New Roman" w:hAnsi="Times New Roman" w:cs="Times New Roman"/>
              </w:rPr>
              <w:t>10./2023.</w:t>
            </w:r>
          </w:p>
          <w:p w:rsidR="0077658D" w:rsidRPr="007D7E5C" w:rsidRDefault="0077658D" w:rsidP="007765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87A" w:rsidRPr="007D7E5C" w:rsidRDefault="0024187A" w:rsidP="002418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87A" w:rsidRPr="007D7E5C" w:rsidRDefault="0024187A" w:rsidP="002418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658D" w:rsidRPr="007D7E5C" w:rsidRDefault="0024187A" w:rsidP="0024187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7E5C">
              <w:rPr>
                <w:rFonts w:ascii="Times New Roman" w:hAnsi="Times New Roman" w:cs="Times New Roman"/>
              </w:rPr>
              <w:t>06./2024</w:t>
            </w:r>
          </w:p>
        </w:tc>
      </w:tr>
      <w:tr w:rsidR="0077658D" w:rsidRPr="000768F3" w:rsidTr="0077658D">
        <w:trPr>
          <w:trHeight w:val="189"/>
        </w:trPr>
        <w:tc>
          <w:tcPr>
            <w:tcW w:w="2135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7658D" w:rsidRPr="007D7E5C" w:rsidRDefault="005700FE" w:rsidP="007765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7E5C">
              <w:rPr>
                <w:rFonts w:ascii="Times New Roman" w:hAnsi="Times New Roman" w:cs="Times New Roman"/>
                <w:b/>
              </w:rPr>
              <w:t>PO BOKANJAC</w:t>
            </w:r>
          </w:p>
        </w:tc>
        <w:tc>
          <w:tcPr>
            <w:tcW w:w="2199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7658D" w:rsidRPr="007D7E5C" w:rsidRDefault="0077658D" w:rsidP="005700F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7E5C">
              <w:rPr>
                <w:rFonts w:ascii="Times New Roman" w:hAnsi="Times New Roman" w:cs="Times New Roman"/>
              </w:rPr>
              <w:t>-</w:t>
            </w:r>
            <w:r w:rsidR="005700FE" w:rsidRPr="007D7E5C">
              <w:rPr>
                <w:rFonts w:ascii="Times New Roman" w:hAnsi="Times New Roman" w:cs="Times New Roman"/>
              </w:rPr>
              <w:t xml:space="preserve"> uređenje dječjeg igrališta </w:t>
            </w:r>
          </w:p>
          <w:p w:rsidR="005A19F4" w:rsidRPr="007D7E5C" w:rsidRDefault="005A19F4" w:rsidP="005700F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7D7E5C" w:rsidRPr="007D7E5C" w:rsidRDefault="007D7E5C" w:rsidP="007D7E5C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7E5C">
              <w:rPr>
                <w:rFonts w:ascii="Times New Roman" w:hAnsi="Times New Roman" w:cs="Times New Roman"/>
              </w:rPr>
              <w:t>- nabava industrijske perilice i parne postaje</w:t>
            </w:r>
          </w:p>
        </w:tc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7658D" w:rsidRPr="007D7E5C" w:rsidRDefault="005A19F4" w:rsidP="00570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7E5C">
              <w:rPr>
                <w:rFonts w:ascii="Times New Roman" w:hAnsi="Times New Roman" w:cs="Times New Roman"/>
              </w:rPr>
              <w:t xml:space="preserve">Vlastita sredstva / </w:t>
            </w:r>
            <w:r w:rsidR="005700FE" w:rsidRPr="007D7E5C">
              <w:rPr>
                <w:rFonts w:ascii="Times New Roman" w:hAnsi="Times New Roman" w:cs="Times New Roman"/>
              </w:rPr>
              <w:t>Grad Zadar</w:t>
            </w:r>
          </w:p>
        </w:tc>
        <w:tc>
          <w:tcPr>
            <w:tcW w:w="165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7658D" w:rsidRPr="007D7E5C" w:rsidRDefault="0077658D" w:rsidP="007765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7E5C">
              <w:rPr>
                <w:rFonts w:ascii="Times New Roman" w:hAnsi="Times New Roman" w:cs="Times New Roman"/>
              </w:rPr>
              <w:t>ravnateljica, tajnica, voditelj računovodstva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77658D" w:rsidRPr="007D7E5C" w:rsidRDefault="005700FE" w:rsidP="00570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7E5C">
              <w:rPr>
                <w:rFonts w:ascii="Times New Roman" w:hAnsi="Times New Roman" w:cs="Times New Roman"/>
              </w:rPr>
              <w:t>09</w:t>
            </w:r>
            <w:r w:rsidR="0077658D" w:rsidRPr="007D7E5C">
              <w:rPr>
                <w:rFonts w:ascii="Times New Roman" w:hAnsi="Times New Roman" w:cs="Times New Roman"/>
              </w:rPr>
              <w:t>./202</w:t>
            </w:r>
            <w:r w:rsidRPr="007D7E5C">
              <w:rPr>
                <w:rFonts w:ascii="Times New Roman" w:hAnsi="Times New Roman" w:cs="Times New Roman"/>
              </w:rPr>
              <w:t>3</w:t>
            </w:r>
            <w:r w:rsidR="0077658D" w:rsidRPr="007D7E5C">
              <w:rPr>
                <w:rFonts w:ascii="Times New Roman" w:hAnsi="Times New Roman" w:cs="Times New Roman"/>
              </w:rPr>
              <w:t>.</w:t>
            </w:r>
          </w:p>
          <w:p w:rsidR="007D7E5C" w:rsidRPr="007D7E5C" w:rsidRDefault="007D7E5C" w:rsidP="00570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E5C" w:rsidRPr="007D7E5C" w:rsidRDefault="007D7E5C" w:rsidP="00570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D7E5C" w:rsidRPr="007D7E5C" w:rsidRDefault="007D7E5C" w:rsidP="005700F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7E5C">
              <w:rPr>
                <w:rFonts w:ascii="Times New Roman" w:hAnsi="Times New Roman" w:cs="Times New Roman"/>
              </w:rPr>
              <w:t>06./2024.</w:t>
            </w:r>
          </w:p>
        </w:tc>
      </w:tr>
      <w:tr w:rsidR="0077658D" w:rsidRPr="000768F3" w:rsidTr="007D7E5C">
        <w:trPr>
          <w:trHeight w:val="2342"/>
        </w:trPr>
        <w:tc>
          <w:tcPr>
            <w:tcW w:w="2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58D" w:rsidRPr="007D7E5C" w:rsidRDefault="007D7E5C" w:rsidP="007765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7E5C">
              <w:rPr>
                <w:rFonts w:ascii="Times New Roman" w:hAnsi="Times New Roman" w:cs="Times New Roman"/>
                <w:b/>
              </w:rPr>
              <w:t>PO JADRAN</w:t>
            </w:r>
          </w:p>
        </w:tc>
        <w:tc>
          <w:tcPr>
            <w:tcW w:w="2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58D" w:rsidRPr="007D7E5C" w:rsidRDefault="0077658D" w:rsidP="0077658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D7E5C">
              <w:rPr>
                <w:rFonts w:ascii="Times New Roman" w:hAnsi="Times New Roman" w:cs="Times New Roman"/>
              </w:rPr>
              <w:t>- nabava opreme za čišćenje</w:t>
            </w:r>
          </w:p>
          <w:p w:rsidR="0077658D" w:rsidRPr="007D7E5C" w:rsidRDefault="0077658D" w:rsidP="0077658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58D" w:rsidRPr="007D7E5C" w:rsidRDefault="0077658D" w:rsidP="007765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7E5C">
              <w:rPr>
                <w:rFonts w:ascii="Times New Roman" w:hAnsi="Times New Roman" w:cs="Times New Roman"/>
              </w:rPr>
              <w:t>vlastita sredstva</w:t>
            </w:r>
          </w:p>
        </w:tc>
        <w:tc>
          <w:tcPr>
            <w:tcW w:w="16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658D" w:rsidRPr="007D7E5C" w:rsidRDefault="0077658D" w:rsidP="007765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7E5C">
              <w:rPr>
                <w:rFonts w:ascii="Times New Roman" w:hAnsi="Times New Roman" w:cs="Times New Roman"/>
              </w:rPr>
              <w:t>ravnateljica, tajnica, voditelj računovodstva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7658D" w:rsidRPr="007D7E5C" w:rsidRDefault="007D7E5C" w:rsidP="007765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7E5C">
              <w:rPr>
                <w:rFonts w:ascii="Times New Roman" w:hAnsi="Times New Roman" w:cs="Times New Roman"/>
              </w:rPr>
              <w:t>10./2023.</w:t>
            </w:r>
          </w:p>
          <w:p w:rsidR="0077658D" w:rsidRPr="007D7E5C" w:rsidRDefault="0077658D" w:rsidP="007765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658D" w:rsidRPr="007D7E5C" w:rsidRDefault="0077658D" w:rsidP="007765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658D" w:rsidRPr="007D7E5C" w:rsidRDefault="0077658D" w:rsidP="007765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658D" w:rsidRPr="007D7E5C" w:rsidRDefault="0077658D" w:rsidP="007765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7658D" w:rsidRPr="007D7E5C" w:rsidRDefault="0077658D" w:rsidP="007765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E5C" w:rsidRPr="000768F3" w:rsidTr="007D7E5C">
        <w:trPr>
          <w:trHeight w:val="2342"/>
        </w:trPr>
        <w:tc>
          <w:tcPr>
            <w:tcW w:w="2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7E5C" w:rsidRDefault="007D7E5C" w:rsidP="0077658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 VRULJICA</w:t>
            </w:r>
          </w:p>
        </w:tc>
        <w:tc>
          <w:tcPr>
            <w:tcW w:w="2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7E5C" w:rsidRDefault="007D7E5C" w:rsidP="007765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uređenje dječjeg igrališta</w:t>
            </w:r>
          </w:p>
          <w:p w:rsidR="007D7E5C" w:rsidRDefault="007D7E5C" w:rsidP="007765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sanacija prilaznog ulaza u vrtić</w:t>
            </w:r>
          </w:p>
          <w:p w:rsidR="007D7E5C" w:rsidRPr="000768F3" w:rsidRDefault="007D7E5C" w:rsidP="007D7E5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sanacija odvodnih i dovodnih instalacija u centralnoj kuhinji</w:t>
            </w:r>
          </w:p>
        </w:tc>
        <w:tc>
          <w:tcPr>
            <w:tcW w:w="17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7E5C" w:rsidRPr="000768F3" w:rsidRDefault="007D7E5C" w:rsidP="007765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 Zadar</w:t>
            </w:r>
          </w:p>
        </w:tc>
        <w:tc>
          <w:tcPr>
            <w:tcW w:w="16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D7E5C" w:rsidRPr="000768F3" w:rsidRDefault="007D7E5C" w:rsidP="007765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5C">
              <w:rPr>
                <w:rFonts w:ascii="Times New Roman" w:hAnsi="Times New Roman" w:cs="Times New Roman"/>
              </w:rPr>
              <w:t>ravnateljica, tajnica, voditelj računovodstva</w:t>
            </w:r>
          </w:p>
        </w:tc>
        <w:tc>
          <w:tcPr>
            <w:tcW w:w="15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7E5C" w:rsidRDefault="007D7E5C" w:rsidP="007765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E5C" w:rsidRDefault="007D7E5C" w:rsidP="0077658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E5C" w:rsidRPr="007D7E5C" w:rsidRDefault="007D7E5C" w:rsidP="0077658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D7E5C">
              <w:rPr>
                <w:rFonts w:ascii="Times New Roman" w:hAnsi="Times New Roman" w:cs="Times New Roman"/>
              </w:rPr>
              <w:t>09./2023.</w:t>
            </w:r>
          </w:p>
        </w:tc>
      </w:tr>
    </w:tbl>
    <w:p w:rsidR="0077658D" w:rsidRPr="000768F3" w:rsidRDefault="0077658D" w:rsidP="007765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58D" w:rsidRPr="000768F3" w:rsidRDefault="0077658D" w:rsidP="007765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68F3">
        <w:rPr>
          <w:rFonts w:ascii="Times New Roman" w:hAnsi="Times New Roman" w:cs="Times New Roman"/>
          <w:sz w:val="24"/>
          <w:szCs w:val="24"/>
        </w:rPr>
        <w:t>Tijekom cijele godine kontinuirano provjeravamo materijalno-tehničku ispravnost svih objekata i pripadajuće opreme, vanjskog prostora te u skladu sa Zakonom o zaštiti na radu vršimo popravke i izmjene. Planirana financijska sredstva za adaptaciju i sanaciju u područnim objektima raspodijeljena su prema prioritetima. Sukladno tome smo nabavljali, provodil</w:t>
      </w:r>
      <w:r>
        <w:rPr>
          <w:rFonts w:ascii="Times New Roman" w:hAnsi="Times New Roman" w:cs="Times New Roman"/>
          <w:sz w:val="24"/>
          <w:szCs w:val="24"/>
        </w:rPr>
        <w:t>i i nadopunjavali:</w:t>
      </w:r>
    </w:p>
    <w:p w:rsidR="007D7E5C" w:rsidRDefault="0077658D" w:rsidP="0077658D">
      <w:pPr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E5C">
        <w:rPr>
          <w:rFonts w:ascii="Times New Roman" w:hAnsi="Times New Roman" w:cs="Times New Roman"/>
          <w:sz w:val="24"/>
          <w:szCs w:val="24"/>
        </w:rPr>
        <w:t xml:space="preserve">kontinuirano stručno usavršavanje djelatnika </w:t>
      </w:r>
    </w:p>
    <w:p w:rsidR="0077658D" w:rsidRPr="007D7E5C" w:rsidRDefault="0077658D" w:rsidP="0077658D">
      <w:pPr>
        <w:numPr>
          <w:ilvl w:val="0"/>
          <w:numId w:val="3"/>
        </w:numPr>
        <w:spacing w:after="16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7E5C">
        <w:rPr>
          <w:rFonts w:ascii="Times New Roman" w:hAnsi="Times New Roman" w:cs="Times New Roman"/>
          <w:sz w:val="24"/>
          <w:szCs w:val="24"/>
        </w:rPr>
        <w:t>servis kotlovnica u svim područnim objektima koji imaju kotlovnice</w:t>
      </w:r>
    </w:p>
    <w:p w:rsidR="0077658D" w:rsidRPr="000768F3" w:rsidRDefault="0077658D" w:rsidP="0077658D">
      <w:pPr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768F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slikovnice i stručnu literaturu </w:t>
      </w:r>
    </w:p>
    <w:p w:rsidR="0077658D" w:rsidRPr="000768F3" w:rsidRDefault="0077658D" w:rsidP="0077658D">
      <w:pPr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768F3">
        <w:rPr>
          <w:rFonts w:ascii="Times New Roman" w:hAnsi="Times New Roman" w:cs="Times New Roman"/>
          <w:bCs/>
          <w:sz w:val="24"/>
          <w:szCs w:val="24"/>
        </w:rPr>
        <w:t>didaktička sredstva i pomagala</w:t>
      </w:r>
    </w:p>
    <w:p w:rsidR="0077658D" w:rsidRPr="000768F3" w:rsidRDefault="0077658D" w:rsidP="0077658D">
      <w:pPr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768F3">
        <w:rPr>
          <w:rFonts w:ascii="Times New Roman" w:hAnsi="Times New Roman" w:cs="Times New Roman"/>
          <w:bCs/>
          <w:sz w:val="24"/>
          <w:szCs w:val="24"/>
        </w:rPr>
        <w:t>posteljno rublje i krevetiće</w:t>
      </w:r>
    </w:p>
    <w:p w:rsidR="0077658D" w:rsidRPr="000768F3" w:rsidRDefault="0077658D" w:rsidP="0077658D">
      <w:pPr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768F3">
        <w:rPr>
          <w:rFonts w:ascii="Times New Roman" w:hAnsi="Times New Roman" w:cs="Times New Roman"/>
          <w:bCs/>
          <w:sz w:val="24"/>
          <w:szCs w:val="24"/>
        </w:rPr>
        <w:t>opremu za čajne kuhinje</w:t>
      </w:r>
    </w:p>
    <w:p w:rsidR="0077658D" w:rsidRPr="000768F3" w:rsidRDefault="0077658D" w:rsidP="0077658D">
      <w:pPr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768F3">
        <w:rPr>
          <w:rFonts w:ascii="Times New Roman" w:hAnsi="Times New Roman" w:cs="Times New Roman"/>
          <w:bCs/>
          <w:sz w:val="24"/>
          <w:szCs w:val="24"/>
        </w:rPr>
        <w:t>radnu obuću i odjeća</w:t>
      </w:r>
    </w:p>
    <w:p w:rsidR="0077658D" w:rsidRPr="000768F3" w:rsidRDefault="0077658D" w:rsidP="0077658D">
      <w:pPr>
        <w:numPr>
          <w:ilvl w:val="0"/>
          <w:numId w:val="3"/>
        </w:numPr>
        <w:spacing w:after="16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0768F3">
        <w:rPr>
          <w:rFonts w:ascii="Times New Roman" w:hAnsi="Times New Roman" w:cs="Times New Roman"/>
          <w:bCs/>
          <w:sz w:val="24"/>
          <w:szCs w:val="24"/>
        </w:rPr>
        <w:t xml:space="preserve">uređaji za čišćenje  </w:t>
      </w:r>
      <w:bookmarkStart w:id="4" w:name="_Hlk109371722"/>
    </w:p>
    <w:bookmarkEnd w:id="4"/>
    <w:p w:rsidR="0077658D" w:rsidRDefault="0077658D" w:rsidP="0077658D">
      <w:pPr>
        <w:numPr>
          <w:ilvl w:val="0"/>
          <w:numId w:val="3"/>
        </w:numPr>
        <w:tabs>
          <w:tab w:val="left" w:pos="708"/>
          <w:tab w:val="center" w:pos="4536"/>
          <w:tab w:val="right" w:pos="9072"/>
        </w:tabs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68F3">
        <w:rPr>
          <w:rFonts w:ascii="Times New Roman" w:hAnsi="Times New Roman" w:cs="Times New Roman"/>
          <w:sz w:val="24"/>
          <w:szCs w:val="24"/>
        </w:rPr>
        <w:t>godišnje održavanje klima uređaja u sobama dnevnog boravka (u svim područnim objektima)</w:t>
      </w:r>
    </w:p>
    <w:p w:rsidR="007D6433" w:rsidRDefault="007D6433" w:rsidP="007D64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pokazatelji uspješnosti</w:t>
      </w:r>
      <w:r w:rsidR="00B117CB">
        <w:rPr>
          <w:rFonts w:ascii="Times New Roman" w:hAnsi="Times New Roman" w:cs="Times New Roman"/>
          <w:sz w:val="24"/>
          <w:szCs w:val="24"/>
        </w:rPr>
        <w:t xml:space="preserve"> u redovnom programu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7D6433" w:rsidRPr="00DC1248" w:rsidRDefault="007D6433" w:rsidP="007D6433">
      <w:pPr>
        <w:jc w:val="both"/>
        <w:rPr>
          <w:rFonts w:ascii="Times New Roman" w:hAnsi="Times New Roman" w:cs="Times New Roman"/>
          <w:sz w:val="24"/>
          <w:szCs w:val="24"/>
        </w:rPr>
      </w:pPr>
      <w:r w:rsidRPr="007D6433">
        <w:rPr>
          <w:rFonts w:ascii="Times New Roman" w:hAnsi="Times New Roman" w:cs="Times New Roman"/>
          <w:sz w:val="24"/>
          <w:szCs w:val="24"/>
        </w:rPr>
        <w:t xml:space="preserve"> </w:t>
      </w:r>
      <w:r w:rsidRPr="00DC1248">
        <w:rPr>
          <w:rFonts w:ascii="Times New Roman" w:hAnsi="Times New Roman" w:cs="Times New Roman"/>
          <w:sz w:val="24"/>
          <w:szCs w:val="24"/>
        </w:rPr>
        <w:t xml:space="preserve">- usklađenost sa Državnim pedagoškim standardom u pogledu odnosa broja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C1248">
        <w:rPr>
          <w:rFonts w:ascii="Times New Roman" w:hAnsi="Times New Roman" w:cs="Times New Roman"/>
          <w:sz w:val="24"/>
          <w:szCs w:val="24"/>
        </w:rPr>
        <w:t>odgajatelja i broja djece</w:t>
      </w:r>
    </w:p>
    <w:p w:rsidR="007D6433" w:rsidRPr="00DC1248" w:rsidRDefault="007D6433" w:rsidP="007D6433">
      <w:pPr>
        <w:jc w:val="both"/>
        <w:rPr>
          <w:rFonts w:ascii="Times New Roman" w:hAnsi="Times New Roman" w:cs="Times New Roman"/>
          <w:sz w:val="24"/>
          <w:szCs w:val="24"/>
        </w:rPr>
      </w:pPr>
      <w:r w:rsidRPr="00DC1248">
        <w:rPr>
          <w:rFonts w:ascii="Times New Roman" w:hAnsi="Times New Roman" w:cs="Times New Roman"/>
          <w:sz w:val="24"/>
          <w:szCs w:val="24"/>
        </w:rPr>
        <w:t>-prezentacija postignuća iz rada na savjetovanjima i stručnim skupovima</w:t>
      </w:r>
    </w:p>
    <w:p w:rsidR="007D6433" w:rsidRPr="00DC1248" w:rsidRDefault="007D6433" w:rsidP="007D6433">
      <w:pPr>
        <w:jc w:val="both"/>
        <w:rPr>
          <w:rFonts w:ascii="Times New Roman" w:hAnsi="Times New Roman" w:cs="Times New Roman"/>
          <w:sz w:val="24"/>
          <w:szCs w:val="24"/>
        </w:rPr>
      </w:pPr>
      <w:r w:rsidRPr="00DC1248">
        <w:rPr>
          <w:rFonts w:ascii="Times New Roman" w:hAnsi="Times New Roman" w:cs="Times New Roman"/>
          <w:sz w:val="24"/>
          <w:szCs w:val="24"/>
        </w:rPr>
        <w:t>-zadovoljenje osnovnih djetetovih potreba,  materijalno okruženje</w:t>
      </w:r>
    </w:p>
    <w:p w:rsidR="007D6433" w:rsidRPr="00DC1248" w:rsidRDefault="007D6433" w:rsidP="007D6433">
      <w:pPr>
        <w:jc w:val="both"/>
        <w:rPr>
          <w:rFonts w:ascii="Times New Roman" w:hAnsi="Times New Roman" w:cs="Times New Roman"/>
          <w:sz w:val="24"/>
          <w:szCs w:val="24"/>
        </w:rPr>
      </w:pPr>
      <w:r w:rsidRPr="00DC1248">
        <w:rPr>
          <w:rFonts w:ascii="Times New Roman" w:hAnsi="Times New Roman" w:cs="Times New Roman"/>
          <w:sz w:val="24"/>
          <w:szCs w:val="24"/>
        </w:rPr>
        <w:t>-zadovoljni roditelji</w:t>
      </w:r>
    </w:p>
    <w:p w:rsidR="007D6433" w:rsidRPr="00DC1248" w:rsidRDefault="007D6433" w:rsidP="007D6433">
      <w:pPr>
        <w:jc w:val="both"/>
        <w:rPr>
          <w:rFonts w:ascii="Times New Roman" w:hAnsi="Times New Roman" w:cs="Times New Roman"/>
          <w:sz w:val="24"/>
          <w:szCs w:val="24"/>
        </w:rPr>
      </w:pPr>
      <w:r w:rsidRPr="00DC1248">
        <w:rPr>
          <w:rFonts w:ascii="Times New Roman" w:hAnsi="Times New Roman" w:cs="Times New Roman"/>
          <w:sz w:val="24"/>
          <w:szCs w:val="24"/>
        </w:rPr>
        <w:t>-napredovanje ravnatelja, odgojitelja i stručnih suradnika</w:t>
      </w:r>
    </w:p>
    <w:p w:rsidR="007D6433" w:rsidRPr="00DC1248" w:rsidRDefault="007D6433" w:rsidP="007D6433">
      <w:pPr>
        <w:jc w:val="both"/>
        <w:rPr>
          <w:rFonts w:ascii="Times New Roman" w:hAnsi="Times New Roman" w:cs="Times New Roman"/>
          <w:sz w:val="24"/>
          <w:szCs w:val="24"/>
        </w:rPr>
      </w:pPr>
      <w:r w:rsidRPr="00DC1248">
        <w:rPr>
          <w:rFonts w:ascii="Times New Roman" w:hAnsi="Times New Roman" w:cs="Times New Roman"/>
          <w:sz w:val="24"/>
          <w:szCs w:val="24"/>
        </w:rPr>
        <w:t>-stalna kontrola ispravnosti hrane od strane Zavoda za javno zdravstvo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6433" w:rsidRPr="00B5295C" w:rsidRDefault="007D6433" w:rsidP="007D6433">
      <w:pPr>
        <w:tabs>
          <w:tab w:val="left" w:pos="708"/>
          <w:tab w:val="center" w:pos="4536"/>
          <w:tab w:val="right" w:pos="9072"/>
        </w:tabs>
        <w:spacing w:after="16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B4818" w:rsidRDefault="009B4818" w:rsidP="00E337F3">
      <w:pPr>
        <w:rPr>
          <w:rFonts w:ascii="Times New Roman" w:hAnsi="Times New Roman" w:cs="Times New Roman"/>
          <w:sz w:val="24"/>
          <w:szCs w:val="24"/>
        </w:rPr>
      </w:pPr>
    </w:p>
    <w:p w:rsidR="008B6351" w:rsidRDefault="005C4646" w:rsidP="00903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Unutar redovn</w:t>
      </w:r>
      <w:r w:rsidR="00211BC6">
        <w:rPr>
          <w:rFonts w:ascii="Times New Roman" w:hAnsi="Times New Roman" w:cs="Times New Roman"/>
          <w:sz w:val="24"/>
          <w:szCs w:val="24"/>
        </w:rPr>
        <w:t xml:space="preserve">og </w:t>
      </w:r>
      <w:r>
        <w:rPr>
          <w:rFonts w:ascii="Times New Roman" w:hAnsi="Times New Roman" w:cs="Times New Roman"/>
          <w:sz w:val="24"/>
          <w:szCs w:val="24"/>
        </w:rPr>
        <w:t xml:space="preserve">programa imamo integrirane i </w:t>
      </w:r>
      <w:r w:rsidR="008B6351">
        <w:rPr>
          <w:rFonts w:ascii="Times New Roman" w:hAnsi="Times New Roman" w:cs="Times New Roman"/>
          <w:sz w:val="24"/>
          <w:szCs w:val="24"/>
        </w:rPr>
        <w:t>ostale programe:</w:t>
      </w:r>
    </w:p>
    <w:p w:rsidR="00BF0BB4" w:rsidRDefault="00BF0BB4" w:rsidP="00903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680">
        <w:rPr>
          <w:rFonts w:ascii="Times New Roman" w:hAnsi="Times New Roman" w:cs="Times New Roman"/>
          <w:sz w:val="24"/>
          <w:szCs w:val="24"/>
        </w:rPr>
        <w:t>1.1. P</w:t>
      </w:r>
      <w:r w:rsidR="005C4646">
        <w:rPr>
          <w:rFonts w:ascii="Times New Roman" w:hAnsi="Times New Roman" w:cs="Times New Roman"/>
          <w:sz w:val="24"/>
          <w:szCs w:val="24"/>
        </w:rPr>
        <w:t>rogram Montessori</w:t>
      </w:r>
      <w:r>
        <w:rPr>
          <w:rFonts w:ascii="Times New Roman" w:hAnsi="Times New Roman" w:cs="Times New Roman"/>
          <w:sz w:val="24"/>
          <w:szCs w:val="24"/>
        </w:rPr>
        <w:t xml:space="preserve"> : </w:t>
      </w:r>
      <w:r w:rsidR="00866918">
        <w:rPr>
          <w:rFonts w:ascii="Times New Roman" w:hAnsi="Times New Roman" w:cs="Times New Roman"/>
          <w:sz w:val="24"/>
          <w:szCs w:val="24"/>
        </w:rPr>
        <w:t>cilj programa -</w:t>
      </w:r>
      <w:r>
        <w:rPr>
          <w:rFonts w:ascii="Times New Roman" w:hAnsi="Times New Roman" w:cs="Times New Roman"/>
          <w:sz w:val="24"/>
          <w:szCs w:val="24"/>
        </w:rPr>
        <w:t>potiče spoznajni , društveni, duhovni, osjećajni i tjelesni rast i razvoj. Potiče i osposobljava djecu za sve oblike sporazumijevanja i izražavanja putem materinskog i stranih jezika, te umjetničkog izražavanja pokretom, glazbom i likovnošću. Djeca se slobodno igraju i rade, kreću, brinu o okolini, komuniciraju s prijateljima i odraslima, te stječu niz vještina u pet osnovnih područja rada.</w:t>
      </w:r>
    </w:p>
    <w:p w:rsidR="00BF0BB4" w:rsidRDefault="00EE4680" w:rsidP="00903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S</w:t>
      </w:r>
      <w:r w:rsidR="005C4646">
        <w:rPr>
          <w:rFonts w:ascii="Times New Roman" w:hAnsi="Times New Roman" w:cs="Times New Roman"/>
          <w:sz w:val="24"/>
          <w:szCs w:val="24"/>
        </w:rPr>
        <w:t>portski program</w:t>
      </w:r>
      <w:r w:rsidR="00BF0BB4">
        <w:rPr>
          <w:rFonts w:ascii="Times New Roman" w:hAnsi="Times New Roman" w:cs="Times New Roman"/>
          <w:sz w:val="24"/>
          <w:szCs w:val="24"/>
        </w:rPr>
        <w:t xml:space="preserve"> : cilj sportskog programa je pružiti djeci mogućnost stjecanja osnovnih znanja , vještina i navika potrebnih za prilagodbu novim, složenijim motoričkim aktivnostima kao i zadovoljavanje njihove biološke potrebe za kretanjem i igrom</w:t>
      </w:r>
      <w:r w:rsidR="00866918">
        <w:rPr>
          <w:rFonts w:ascii="Times New Roman" w:hAnsi="Times New Roman" w:cs="Times New Roman"/>
          <w:sz w:val="24"/>
          <w:szCs w:val="24"/>
        </w:rPr>
        <w:t>. Ciljevi ovog programa su raznovrsni. Jedan od glavnih ciljeva bila bi socijalizacija djece sudjelovanjem u sportskim aktivnostima.</w:t>
      </w:r>
    </w:p>
    <w:p w:rsidR="00866918" w:rsidRDefault="00EE4680" w:rsidP="00903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1.3. P</w:t>
      </w:r>
      <w:r w:rsidR="005C4646">
        <w:rPr>
          <w:rFonts w:ascii="Times New Roman" w:hAnsi="Times New Roman" w:cs="Times New Roman"/>
          <w:sz w:val="24"/>
          <w:szCs w:val="24"/>
        </w:rPr>
        <w:t>rogram ranog učenja engleskog jezika</w:t>
      </w:r>
      <w:r w:rsidR="00866918">
        <w:rPr>
          <w:rFonts w:ascii="Times New Roman" w:hAnsi="Times New Roman" w:cs="Times New Roman"/>
          <w:sz w:val="24"/>
          <w:szCs w:val="24"/>
        </w:rPr>
        <w:t xml:space="preserve"> : cilj programa je osigurati kvalitetno, poticajno i ugodno okruženje za življenje djece u vrtiću kojim ćemo razvijati i podržavati interes djeteta za usvajanje engleskog jezika te ga poticati na komunikaciju na engleskom jeziku.</w:t>
      </w:r>
    </w:p>
    <w:p w:rsidR="00DC1248" w:rsidRDefault="00EE4680" w:rsidP="00903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P</w:t>
      </w:r>
      <w:r w:rsidR="005C4646">
        <w:rPr>
          <w:rFonts w:ascii="Times New Roman" w:hAnsi="Times New Roman" w:cs="Times New Roman"/>
          <w:sz w:val="24"/>
          <w:szCs w:val="24"/>
        </w:rPr>
        <w:t>rogram prevencije i sigurnosti djece</w:t>
      </w:r>
      <w:r w:rsidR="00866918">
        <w:rPr>
          <w:rFonts w:ascii="Times New Roman" w:hAnsi="Times New Roman" w:cs="Times New Roman"/>
          <w:sz w:val="24"/>
          <w:szCs w:val="24"/>
        </w:rPr>
        <w:t xml:space="preserve"> : cilj programa je plansko osiguravanje da organizacijski, materijalni i socijalni uvjeti u kojima dijete boravi budu takvi da je dijete zaštićeno i sigurno sve u cilju postizanja maksimalnog ublažavanja štetnih posljedica svih rizičnih situacija.</w:t>
      </w:r>
    </w:p>
    <w:p w:rsidR="00EE4680" w:rsidRDefault="00EE4680" w:rsidP="00EE46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Ekološki program : </w:t>
      </w:r>
      <w:r w:rsidRPr="00EE4680">
        <w:rPr>
          <w:rFonts w:ascii="Times New Roman" w:hAnsi="Times New Roman" w:cs="Times New Roman"/>
          <w:sz w:val="24"/>
          <w:szCs w:val="24"/>
        </w:rPr>
        <w:t>Kao članovi Međunarodne eko škole Lijepa naša nastavljamo se baviti odgojem i obrazovanjem za okoliš i održivi razvoj</w:t>
      </w:r>
      <w:r w:rsidRPr="00EE4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4680">
        <w:rPr>
          <w:rFonts w:ascii="Times New Roman" w:hAnsi="Times New Roman" w:cs="Times New Roman"/>
          <w:sz w:val="24"/>
          <w:szCs w:val="24"/>
        </w:rPr>
        <w:t>u svim objektima u cilju izgradnje pozitivnog sustava vrijednosti koji se odnosi na potrebu očuvanja kvalitete okoliša i razumnog korištenja prirodnih resursa koji promiče poštovanje života, suosjećanje i uvažavanje potreba drugih, uvažavanje potreba budućih generacija i drugih živih bića. Bavit ćemo se razvijanjem svijesti o povezanosti čovjeka s okolinom, razvijanjem osjetljivosti i odgovornosti prema prirodi, razvijanjem razumijevanja prirodnih procesa i njihove uzajamne ovisnosti.</w:t>
      </w:r>
    </w:p>
    <w:p w:rsidR="00B8522E" w:rsidRPr="007D6433" w:rsidRDefault="007D6433" w:rsidP="007D64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B8522E" w:rsidRPr="007D6433">
        <w:rPr>
          <w:rFonts w:ascii="Times New Roman" w:hAnsi="Times New Roman" w:cs="Times New Roman"/>
          <w:b/>
          <w:sz w:val="24"/>
          <w:szCs w:val="24"/>
        </w:rPr>
        <w:t>Program predškole -2,5 satni program</w:t>
      </w:r>
    </w:p>
    <w:p w:rsidR="00B8522E" w:rsidRDefault="00B8522E" w:rsidP="007D6433">
      <w:pPr>
        <w:jc w:val="both"/>
        <w:rPr>
          <w:rFonts w:ascii="Times New Roman" w:hAnsi="Times New Roman" w:cs="Times New Roman"/>
          <w:sz w:val="24"/>
          <w:szCs w:val="24"/>
        </w:rPr>
      </w:pPr>
      <w:r w:rsidRPr="00B8522E">
        <w:rPr>
          <w:rFonts w:ascii="Times New Roman" w:hAnsi="Times New Roman" w:cs="Times New Roman"/>
          <w:sz w:val="24"/>
          <w:szCs w:val="24"/>
        </w:rPr>
        <w:t xml:space="preserve">- </w:t>
      </w:r>
      <w:r w:rsidR="007D6433">
        <w:rPr>
          <w:rFonts w:ascii="Times New Roman" w:hAnsi="Times New Roman" w:cs="Times New Roman"/>
          <w:sz w:val="24"/>
          <w:szCs w:val="24"/>
        </w:rPr>
        <w:t xml:space="preserve">  </w:t>
      </w:r>
      <w:r w:rsidRPr="00B8522E">
        <w:rPr>
          <w:rFonts w:ascii="Times New Roman" w:hAnsi="Times New Roman" w:cs="Times New Roman"/>
          <w:sz w:val="24"/>
          <w:szCs w:val="24"/>
        </w:rPr>
        <w:t xml:space="preserve">Sredstva za realizaciju programa – Izvor 57 </w:t>
      </w:r>
    </w:p>
    <w:p w:rsidR="00B8522E" w:rsidRDefault="00B8522E" w:rsidP="00B852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Ciljevi provedbe programa : </w:t>
      </w:r>
      <w:r w:rsidRPr="00DC1248">
        <w:rPr>
          <w:rFonts w:ascii="Times New Roman" w:hAnsi="Times New Roman" w:cs="Times New Roman"/>
          <w:sz w:val="24"/>
          <w:szCs w:val="24"/>
        </w:rPr>
        <w:t>Osnovna zadaća programa predškole je razvijanje i unaprjeđivanje tjelesnih, emocionalnih, socijalnih i spoznajnih potencijala djeteta (u godini pred polazak u školu)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248">
        <w:rPr>
          <w:rFonts w:ascii="Times New Roman" w:hAnsi="Times New Roman" w:cs="Times New Roman"/>
          <w:sz w:val="24"/>
          <w:szCs w:val="24"/>
        </w:rPr>
        <w:t>te poticanje komunikacijskih vještina potrebnih za nove oblike učenja .</w:t>
      </w:r>
    </w:p>
    <w:p w:rsidR="00B8522E" w:rsidRDefault="00B8522E" w:rsidP="00B852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D64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Ukupan broj odgojitelja : </w:t>
      </w:r>
      <w:r w:rsidR="007D7E5C">
        <w:rPr>
          <w:rFonts w:ascii="Times New Roman" w:hAnsi="Times New Roman" w:cs="Times New Roman"/>
          <w:sz w:val="24"/>
          <w:szCs w:val="24"/>
        </w:rPr>
        <w:t>2</w:t>
      </w:r>
    </w:p>
    <w:p w:rsidR="00B8522E" w:rsidRDefault="00B8522E" w:rsidP="00B852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Pokazatelj uspješnosti: zaposlen je dovoljan broj odgojitelja i osigurani su svi materijalni uvjeti za rad . Prihvaćena su sva izvješća o utrošenim sredstvima od strane MZO-a.</w:t>
      </w:r>
    </w:p>
    <w:p w:rsidR="00B8522E" w:rsidRDefault="00B8522E" w:rsidP="00B852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8522E" w:rsidRPr="007D6433" w:rsidRDefault="007D6433" w:rsidP="007D64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B8522E" w:rsidRPr="007D6433">
        <w:rPr>
          <w:rFonts w:ascii="Times New Roman" w:hAnsi="Times New Roman" w:cs="Times New Roman"/>
          <w:b/>
          <w:sz w:val="24"/>
          <w:szCs w:val="24"/>
        </w:rPr>
        <w:t>Smjenski rad i produljeni boravak</w:t>
      </w:r>
      <w:r>
        <w:rPr>
          <w:rFonts w:ascii="Times New Roman" w:hAnsi="Times New Roman" w:cs="Times New Roman"/>
          <w:b/>
          <w:sz w:val="24"/>
          <w:szCs w:val="24"/>
        </w:rPr>
        <w:t xml:space="preserve"> – 10 satni program</w:t>
      </w:r>
    </w:p>
    <w:p w:rsidR="00A9565E" w:rsidRDefault="007D6433" w:rsidP="007D64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Sredstva za realizaciju programa – Izvor 11</w:t>
      </w:r>
    </w:p>
    <w:p w:rsidR="00842BDD" w:rsidRPr="00DC1248" w:rsidRDefault="007D6433" w:rsidP="00842B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Ciljevi provedbe programa : </w:t>
      </w:r>
      <w:r w:rsidR="00842BDD" w:rsidRPr="00DC1248">
        <w:rPr>
          <w:rFonts w:ascii="Times New Roman" w:hAnsi="Times New Roman" w:cs="Times New Roman"/>
          <w:sz w:val="24"/>
          <w:szCs w:val="24"/>
        </w:rPr>
        <w:t xml:space="preserve">Omogućeno je da roditelji čije je radno vrijeme u smjenama mogu </w:t>
      </w:r>
      <w:r w:rsidR="00927451">
        <w:rPr>
          <w:rFonts w:ascii="Times New Roman" w:hAnsi="Times New Roman" w:cs="Times New Roman"/>
          <w:sz w:val="24"/>
          <w:szCs w:val="24"/>
        </w:rPr>
        <w:t>koristiti</w:t>
      </w:r>
      <w:r w:rsidR="00CA1CFC">
        <w:rPr>
          <w:rFonts w:ascii="Times New Roman" w:hAnsi="Times New Roman" w:cs="Times New Roman"/>
          <w:sz w:val="24"/>
          <w:szCs w:val="24"/>
        </w:rPr>
        <w:t xml:space="preserve"> </w:t>
      </w:r>
      <w:r w:rsidR="00927451">
        <w:rPr>
          <w:rFonts w:ascii="Times New Roman" w:hAnsi="Times New Roman" w:cs="Times New Roman"/>
          <w:sz w:val="24"/>
          <w:szCs w:val="24"/>
        </w:rPr>
        <w:t xml:space="preserve">smjenski </w:t>
      </w:r>
      <w:r w:rsidR="0092477A">
        <w:rPr>
          <w:rFonts w:ascii="Times New Roman" w:hAnsi="Times New Roman" w:cs="Times New Roman"/>
          <w:sz w:val="24"/>
          <w:szCs w:val="24"/>
        </w:rPr>
        <w:t>rad vrtića</w:t>
      </w:r>
      <w:r w:rsidR="007D7E5C">
        <w:rPr>
          <w:rFonts w:ascii="Times New Roman" w:hAnsi="Times New Roman" w:cs="Times New Roman"/>
          <w:sz w:val="24"/>
          <w:szCs w:val="24"/>
        </w:rPr>
        <w:t xml:space="preserve"> </w:t>
      </w:r>
      <w:r w:rsidR="0092477A">
        <w:rPr>
          <w:rFonts w:ascii="Times New Roman" w:hAnsi="Times New Roman" w:cs="Times New Roman"/>
          <w:sz w:val="24"/>
          <w:szCs w:val="24"/>
        </w:rPr>
        <w:t>odnosno</w:t>
      </w:r>
      <w:r w:rsidR="00CA1CFC">
        <w:rPr>
          <w:rFonts w:ascii="Times New Roman" w:hAnsi="Times New Roman" w:cs="Times New Roman"/>
          <w:sz w:val="24"/>
          <w:szCs w:val="24"/>
        </w:rPr>
        <w:t xml:space="preserve"> </w:t>
      </w:r>
      <w:r w:rsidR="00842BDD" w:rsidRPr="00DC1248">
        <w:rPr>
          <w:rFonts w:ascii="Times New Roman" w:hAnsi="Times New Roman" w:cs="Times New Roman"/>
          <w:sz w:val="24"/>
          <w:szCs w:val="24"/>
        </w:rPr>
        <w:t>produljeni boravak prema njihovim potrebama u vremenu od 06:30h do 22.00 h, ali dijete ne smije boraviti u vrtiću dulje od 10 h prema Državnom pedagoškom standardu.</w:t>
      </w:r>
    </w:p>
    <w:p w:rsidR="007D6433" w:rsidRDefault="00842BDD" w:rsidP="007D64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Ukupan broj dodatnih djelatnika u smjenskom radu 2, od toga : 1 odgojitelj i 1 spremačica.</w:t>
      </w:r>
    </w:p>
    <w:p w:rsidR="00842BDD" w:rsidRDefault="00842BDD" w:rsidP="007D64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Pokazatelj uspješnosti: zadovoljni roditelji.</w:t>
      </w:r>
    </w:p>
    <w:p w:rsidR="00B117CB" w:rsidRDefault="00B117CB" w:rsidP="007D64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117CB">
        <w:rPr>
          <w:rFonts w:ascii="Times New Roman" w:hAnsi="Times New Roman" w:cs="Times New Roman"/>
          <w:b/>
          <w:sz w:val="24"/>
          <w:szCs w:val="24"/>
        </w:rPr>
        <w:t xml:space="preserve">Ostali pokazatelji uspješnosti: </w:t>
      </w:r>
    </w:p>
    <w:p w:rsidR="009367B9" w:rsidRDefault="009367B9" w:rsidP="007D643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CILJ: Promicanje kulture i umjetnosti među djecom</w:t>
      </w:r>
    </w:p>
    <w:p w:rsidR="009367B9" w:rsidRPr="005F5DA4" w:rsidRDefault="009367B9" w:rsidP="007D6433">
      <w:pPr>
        <w:jc w:val="both"/>
        <w:rPr>
          <w:rFonts w:ascii="Times New Roman" w:hAnsi="Times New Roman" w:cs="Times New Roman"/>
          <w:sz w:val="24"/>
          <w:szCs w:val="24"/>
        </w:rPr>
      </w:pPr>
      <w:r w:rsidRPr="005F5DA4">
        <w:rPr>
          <w:rFonts w:ascii="Times New Roman" w:hAnsi="Times New Roman" w:cs="Times New Roman"/>
          <w:sz w:val="24"/>
          <w:szCs w:val="24"/>
        </w:rPr>
        <w:lastRenderedPageBreak/>
        <w:t>Ov</w:t>
      </w:r>
      <w:r w:rsidR="005F5DA4">
        <w:rPr>
          <w:rFonts w:ascii="Times New Roman" w:hAnsi="Times New Roman" w:cs="Times New Roman"/>
          <w:sz w:val="24"/>
          <w:szCs w:val="24"/>
        </w:rPr>
        <w:t xml:space="preserve">aj </w:t>
      </w:r>
      <w:r w:rsidRPr="005F5DA4">
        <w:rPr>
          <w:rFonts w:ascii="Times New Roman" w:hAnsi="Times New Roman" w:cs="Times New Roman"/>
          <w:sz w:val="24"/>
          <w:szCs w:val="24"/>
        </w:rPr>
        <w:t>cilj</w:t>
      </w:r>
      <w:r w:rsidR="005F5DA4">
        <w:rPr>
          <w:rFonts w:ascii="Times New Roman" w:hAnsi="Times New Roman" w:cs="Times New Roman"/>
          <w:sz w:val="24"/>
          <w:szCs w:val="24"/>
        </w:rPr>
        <w:t xml:space="preserve"> se </w:t>
      </w:r>
      <w:r w:rsidRPr="005F5DA4">
        <w:rPr>
          <w:rFonts w:ascii="Times New Roman" w:hAnsi="Times New Roman" w:cs="Times New Roman"/>
          <w:sz w:val="24"/>
          <w:szCs w:val="24"/>
        </w:rPr>
        <w:t>planira  postići povećanje</w:t>
      </w:r>
      <w:r w:rsidR="005F5DA4">
        <w:rPr>
          <w:rFonts w:ascii="Times New Roman" w:hAnsi="Times New Roman" w:cs="Times New Roman"/>
          <w:sz w:val="24"/>
          <w:szCs w:val="24"/>
        </w:rPr>
        <w:t>m</w:t>
      </w:r>
      <w:r w:rsidRPr="005F5DA4">
        <w:rPr>
          <w:rFonts w:ascii="Times New Roman" w:hAnsi="Times New Roman" w:cs="Times New Roman"/>
          <w:sz w:val="24"/>
          <w:szCs w:val="24"/>
        </w:rPr>
        <w:t xml:space="preserve"> broja </w:t>
      </w:r>
      <w:r w:rsidR="00BC03C8" w:rsidRPr="005F5DA4">
        <w:rPr>
          <w:rFonts w:ascii="Times New Roman" w:hAnsi="Times New Roman" w:cs="Times New Roman"/>
          <w:sz w:val="24"/>
          <w:szCs w:val="24"/>
        </w:rPr>
        <w:t>ili održavanje</w:t>
      </w:r>
      <w:r w:rsidR="005F5DA4">
        <w:rPr>
          <w:rFonts w:ascii="Times New Roman" w:hAnsi="Times New Roman" w:cs="Times New Roman"/>
          <w:sz w:val="24"/>
          <w:szCs w:val="24"/>
        </w:rPr>
        <w:t>m</w:t>
      </w:r>
      <w:r w:rsidR="00BC03C8" w:rsidRPr="005F5DA4">
        <w:rPr>
          <w:rFonts w:ascii="Times New Roman" w:hAnsi="Times New Roman" w:cs="Times New Roman"/>
          <w:sz w:val="24"/>
          <w:szCs w:val="24"/>
        </w:rPr>
        <w:t xml:space="preserve"> broja </w:t>
      </w:r>
      <w:r w:rsidRPr="005F5DA4">
        <w:rPr>
          <w:rFonts w:ascii="Times New Roman" w:hAnsi="Times New Roman" w:cs="Times New Roman"/>
          <w:sz w:val="24"/>
          <w:szCs w:val="24"/>
        </w:rPr>
        <w:t>organiziranih posjeta vrti</w:t>
      </w:r>
      <w:r w:rsidR="004C4205" w:rsidRPr="005F5DA4">
        <w:rPr>
          <w:rFonts w:ascii="Times New Roman" w:hAnsi="Times New Roman" w:cs="Times New Roman"/>
          <w:sz w:val="24"/>
          <w:szCs w:val="24"/>
        </w:rPr>
        <w:t>ć</w:t>
      </w:r>
      <w:r w:rsidRPr="005F5DA4">
        <w:rPr>
          <w:rFonts w:ascii="Times New Roman" w:hAnsi="Times New Roman" w:cs="Times New Roman"/>
          <w:sz w:val="24"/>
          <w:szCs w:val="24"/>
        </w:rPr>
        <w:t>kih skupina kulturnim manifestacijama</w:t>
      </w:r>
      <w:r w:rsidR="00BC03C8" w:rsidRPr="005F5DA4">
        <w:rPr>
          <w:rFonts w:ascii="Times New Roman" w:hAnsi="Times New Roman" w:cs="Times New Roman"/>
          <w:sz w:val="24"/>
          <w:szCs w:val="24"/>
        </w:rPr>
        <w:t xml:space="preserve"> </w:t>
      </w:r>
      <w:r w:rsidRPr="005F5DA4">
        <w:rPr>
          <w:rFonts w:ascii="Times New Roman" w:hAnsi="Times New Roman" w:cs="Times New Roman"/>
          <w:sz w:val="24"/>
          <w:szCs w:val="24"/>
        </w:rPr>
        <w:t>čime se djecu upoznaje s umjetničkim i kulturnim svijetom te ih se na taj način potiče na izražavanje kreativnosti.</w:t>
      </w:r>
    </w:p>
    <w:tbl>
      <w:tblPr>
        <w:tblStyle w:val="Reetkatablice"/>
        <w:tblW w:w="0" w:type="auto"/>
        <w:tblLook w:val="04A0"/>
      </w:tblPr>
      <w:tblGrid>
        <w:gridCol w:w="1305"/>
        <w:gridCol w:w="1265"/>
        <w:gridCol w:w="1068"/>
        <w:gridCol w:w="1182"/>
        <w:gridCol w:w="1108"/>
        <w:gridCol w:w="1182"/>
        <w:gridCol w:w="1182"/>
        <w:gridCol w:w="996"/>
      </w:tblGrid>
      <w:tr w:rsidR="00BC03C8" w:rsidTr="009367B9">
        <w:tc>
          <w:tcPr>
            <w:tcW w:w="1296" w:type="dxa"/>
          </w:tcPr>
          <w:p w:rsidR="009367B9" w:rsidRPr="00BC03C8" w:rsidRDefault="009367B9" w:rsidP="009367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Pokazatelj rezultata</w:t>
            </w:r>
          </w:p>
        </w:tc>
        <w:tc>
          <w:tcPr>
            <w:tcW w:w="1216" w:type="dxa"/>
          </w:tcPr>
          <w:p w:rsidR="009367B9" w:rsidRPr="00BC03C8" w:rsidRDefault="009367B9" w:rsidP="009367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Definicija</w:t>
            </w:r>
          </w:p>
        </w:tc>
        <w:tc>
          <w:tcPr>
            <w:tcW w:w="1118" w:type="dxa"/>
          </w:tcPr>
          <w:p w:rsidR="009367B9" w:rsidRPr="00BC03C8" w:rsidRDefault="009367B9" w:rsidP="009367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Jedinica</w:t>
            </w:r>
          </w:p>
        </w:tc>
        <w:tc>
          <w:tcPr>
            <w:tcW w:w="1256" w:type="dxa"/>
          </w:tcPr>
          <w:p w:rsidR="009367B9" w:rsidRPr="00BC03C8" w:rsidRDefault="009367B9" w:rsidP="009367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Polazna vrijednost</w:t>
            </w:r>
          </w:p>
        </w:tc>
        <w:tc>
          <w:tcPr>
            <w:tcW w:w="1177" w:type="dxa"/>
          </w:tcPr>
          <w:p w:rsidR="009367B9" w:rsidRPr="00BC03C8" w:rsidRDefault="009367B9" w:rsidP="009367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Izvor podataka</w:t>
            </w:r>
          </w:p>
        </w:tc>
        <w:tc>
          <w:tcPr>
            <w:tcW w:w="1256" w:type="dxa"/>
          </w:tcPr>
          <w:p w:rsidR="009367B9" w:rsidRPr="00BC03C8" w:rsidRDefault="009367B9" w:rsidP="009367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Ciljana vrijednost</w:t>
            </w:r>
          </w:p>
          <w:p w:rsidR="009367B9" w:rsidRPr="00BC03C8" w:rsidRDefault="009367B9" w:rsidP="00BF29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BF294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56" w:type="dxa"/>
          </w:tcPr>
          <w:p w:rsidR="009367B9" w:rsidRPr="00BC03C8" w:rsidRDefault="009367B9" w:rsidP="009367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Ciljana vrijednost</w:t>
            </w:r>
          </w:p>
          <w:p w:rsidR="009367B9" w:rsidRPr="00BC03C8" w:rsidRDefault="009367B9" w:rsidP="00BF29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BF294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713" w:type="dxa"/>
          </w:tcPr>
          <w:p w:rsidR="009367B9" w:rsidRPr="00BC03C8" w:rsidRDefault="009367B9" w:rsidP="009367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Ciljana vrijednost</w:t>
            </w:r>
          </w:p>
          <w:p w:rsidR="009367B9" w:rsidRPr="00BC03C8" w:rsidRDefault="009367B9" w:rsidP="00BF29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BF294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C03C8" w:rsidTr="009367B9">
        <w:tc>
          <w:tcPr>
            <w:tcW w:w="1296" w:type="dxa"/>
          </w:tcPr>
          <w:p w:rsidR="009367B9" w:rsidRPr="007A2956" w:rsidRDefault="009367B9" w:rsidP="007D64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2956">
              <w:rPr>
                <w:rFonts w:ascii="Times New Roman" w:hAnsi="Times New Roman" w:cs="Times New Roman"/>
                <w:sz w:val="16"/>
                <w:szCs w:val="16"/>
              </w:rPr>
              <w:t>Povećanje broja organiziranih posjeta vrtićkih skupina kulturnim manifestacijama</w:t>
            </w:r>
            <w:r w:rsidR="00BC03C8" w:rsidRPr="007A2956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BC03C8" w:rsidRPr="007A2956" w:rsidRDefault="00BC03C8" w:rsidP="00BC03C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2956">
              <w:rPr>
                <w:rFonts w:ascii="Times New Roman" w:hAnsi="Times New Roman" w:cs="Times New Roman"/>
                <w:sz w:val="16"/>
                <w:szCs w:val="16"/>
              </w:rPr>
              <w:t xml:space="preserve">Održavanje postojećih standarda </w:t>
            </w:r>
          </w:p>
        </w:tc>
        <w:tc>
          <w:tcPr>
            <w:tcW w:w="1216" w:type="dxa"/>
          </w:tcPr>
          <w:p w:rsidR="009367B9" w:rsidRPr="007A2956" w:rsidRDefault="004C4205" w:rsidP="007B67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2956">
              <w:rPr>
                <w:rFonts w:ascii="Times New Roman" w:hAnsi="Times New Roman" w:cs="Times New Roman"/>
                <w:sz w:val="16"/>
                <w:szCs w:val="16"/>
              </w:rPr>
              <w:t>Organiziranjem  posjeta vrtićkih skupina kulturnim manifestacijama bogati se cjelokupno</w:t>
            </w:r>
            <w:r w:rsidR="00BC03C8" w:rsidRPr="007A2956">
              <w:rPr>
                <w:rFonts w:ascii="Times New Roman" w:hAnsi="Times New Roman" w:cs="Times New Roman"/>
                <w:sz w:val="16"/>
                <w:szCs w:val="16"/>
              </w:rPr>
              <w:t xml:space="preserve"> iskustvo djece kroz raznolike aktivnosti, osobito istraživačko-spoznajne i specifične </w:t>
            </w:r>
            <w:r w:rsidRPr="007A29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C03C8" w:rsidRPr="007A2956">
              <w:rPr>
                <w:rFonts w:ascii="Times New Roman" w:hAnsi="Times New Roman" w:cs="Times New Roman"/>
                <w:sz w:val="16"/>
                <w:szCs w:val="16"/>
              </w:rPr>
              <w:t>aktivnosti vezane uz kulturnu umjetnost</w:t>
            </w:r>
          </w:p>
        </w:tc>
        <w:tc>
          <w:tcPr>
            <w:tcW w:w="1118" w:type="dxa"/>
          </w:tcPr>
          <w:p w:rsidR="009367B9" w:rsidRPr="007A2956" w:rsidRDefault="00BC03C8" w:rsidP="007D643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2956">
              <w:rPr>
                <w:rFonts w:ascii="Times New Roman" w:hAnsi="Times New Roman" w:cs="Times New Roman"/>
                <w:sz w:val="16"/>
                <w:szCs w:val="16"/>
              </w:rPr>
              <w:t>Broj posjeta kazalištima godišnje</w:t>
            </w:r>
          </w:p>
        </w:tc>
        <w:tc>
          <w:tcPr>
            <w:tcW w:w="1256" w:type="dxa"/>
          </w:tcPr>
          <w:p w:rsidR="009367B9" w:rsidRPr="007A2956" w:rsidRDefault="009C7199" w:rsidP="009C719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77" w:type="dxa"/>
          </w:tcPr>
          <w:p w:rsidR="009367B9" w:rsidRPr="00BC03C8" w:rsidRDefault="00BC03C8" w:rsidP="007D64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03C8">
              <w:rPr>
                <w:rFonts w:ascii="Times New Roman" w:hAnsi="Times New Roman" w:cs="Times New Roman"/>
                <w:sz w:val="20"/>
                <w:szCs w:val="20"/>
              </w:rPr>
              <w:t>Dječji vrtić</w:t>
            </w:r>
          </w:p>
        </w:tc>
        <w:tc>
          <w:tcPr>
            <w:tcW w:w="1256" w:type="dxa"/>
          </w:tcPr>
          <w:p w:rsidR="009367B9" w:rsidRPr="007A2956" w:rsidRDefault="007D7E5C" w:rsidP="007D7E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56" w:type="dxa"/>
          </w:tcPr>
          <w:p w:rsidR="009367B9" w:rsidRPr="007A2956" w:rsidRDefault="005F5DA4" w:rsidP="005F5D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3" w:type="dxa"/>
          </w:tcPr>
          <w:p w:rsidR="009367B9" w:rsidRPr="007A2956" w:rsidRDefault="007A2956" w:rsidP="007D64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A29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B8522E" w:rsidRDefault="00B8522E" w:rsidP="00B8522E">
      <w:pPr>
        <w:ind w:left="228"/>
        <w:jc w:val="both"/>
        <w:rPr>
          <w:rFonts w:ascii="Times New Roman" w:hAnsi="Times New Roman" w:cs="Times New Roman"/>
          <w:sz w:val="24"/>
          <w:szCs w:val="24"/>
        </w:rPr>
      </w:pPr>
    </w:p>
    <w:p w:rsidR="005F5DA4" w:rsidRPr="00B8522E" w:rsidRDefault="005F5DA4" w:rsidP="00B8522E">
      <w:pPr>
        <w:ind w:left="22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1250"/>
        <w:gridCol w:w="1191"/>
        <w:gridCol w:w="1082"/>
        <w:gridCol w:w="1211"/>
        <w:gridCol w:w="1136"/>
        <w:gridCol w:w="1211"/>
        <w:gridCol w:w="1211"/>
        <w:gridCol w:w="996"/>
      </w:tblGrid>
      <w:tr w:rsidR="007A2956" w:rsidTr="00922853">
        <w:tc>
          <w:tcPr>
            <w:tcW w:w="1296" w:type="dxa"/>
          </w:tcPr>
          <w:p w:rsidR="007A2956" w:rsidRPr="00BC03C8" w:rsidRDefault="007A2956" w:rsidP="009228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Pokazatelj rezultata</w:t>
            </w:r>
          </w:p>
        </w:tc>
        <w:tc>
          <w:tcPr>
            <w:tcW w:w="1216" w:type="dxa"/>
          </w:tcPr>
          <w:p w:rsidR="007A2956" w:rsidRPr="00BC03C8" w:rsidRDefault="007A2956" w:rsidP="009228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Definicija</w:t>
            </w:r>
          </w:p>
        </w:tc>
        <w:tc>
          <w:tcPr>
            <w:tcW w:w="1118" w:type="dxa"/>
          </w:tcPr>
          <w:p w:rsidR="007A2956" w:rsidRPr="00BC03C8" w:rsidRDefault="007A2956" w:rsidP="009228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Jedinica</w:t>
            </w:r>
          </w:p>
        </w:tc>
        <w:tc>
          <w:tcPr>
            <w:tcW w:w="1256" w:type="dxa"/>
          </w:tcPr>
          <w:p w:rsidR="007A2956" w:rsidRPr="00BC03C8" w:rsidRDefault="007A2956" w:rsidP="009228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Polazna vrijednost</w:t>
            </w:r>
          </w:p>
        </w:tc>
        <w:tc>
          <w:tcPr>
            <w:tcW w:w="1177" w:type="dxa"/>
          </w:tcPr>
          <w:p w:rsidR="007A2956" w:rsidRPr="00BC03C8" w:rsidRDefault="007A2956" w:rsidP="009228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Izvor podataka</w:t>
            </w:r>
          </w:p>
        </w:tc>
        <w:tc>
          <w:tcPr>
            <w:tcW w:w="1256" w:type="dxa"/>
          </w:tcPr>
          <w:p w:rsidR="007A2956" w:rsidRPr="00BC03C8" w:rsidRDefault="007A2956" w:rsidP="009228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Ciljana vrijednost</w:t>
            </w:r>
          </w:p>
          <w:p w:rsidR="007A2956" w:rsidRPr="00BC03C8" w:rsidRDefault="007A2956" w:rsidP="00BF29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BF294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56" w:type="dxa"/>
          </w:tcPr>
          <w:p w:rsidR="007A2956" w:rsidRPr="00BC03C8" w:rsidRDefault="007A2956" w:rsidP="009228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Ciljana vrijednost</w:t>
            </w:r>
          </w:p>
          <w:p w:rsidR="007A2956" w:rsidRPr="00BC03C8" w:rsidRDefault="007A2956" w:rsidP="00BF29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BF294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713" w:type="dxa"/>
          </w:tcPr>
          <w:p w:rsidR="007A2956" w:rsidRPr="00BC03C8" w:rsidRDefault="007A2956" w:rsidP="009228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Ciljana vrijednost</w:t>
            </w:r>
          </w:p>
          <w:p w:rsidR="007A2956" w:rsidRPr="00BC03C8" w:rsidRDefault="007A2956" w:rsidP="00BF29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BF294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7A2956" w:rsidTr="00922853">
        <w:tc>
          <w:tcPr>
            <w:tcW w:w="1296" w:type="dxa"/>
          </w:tcPr>
          <w:p w:rsidR="007A2956" w:rsidRPr="007A2956" w:rsidRDefault="007A2956" w:rsidP="007B67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2956">
              <w:rPr>
                <w:rFonts w:ascii="Times New Roman" w:hAnsi="Times New Roman" w:cs="Times New Roman"/>
                <w:sz w:val="16"/>
                <w:szCs w:val="16"/>
              </w:rPr>
              <w:t xml:space="preserve">Povećanje broja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gostovanja kazališnih, dramskih i sl.skupina u dječjem vrtiću</w:t>
            </w:r>
            <w:r w:rsidRPr="007A295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ili održavanje </w:t>
            </w:r>
          </w:p>
          <w:p w:rsidR="007A2956" w:rsidRPr="007A2956" w:rsidRDefault="007A2956" w:rsidP="007B67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2956">
              <w:rPr>
                <w:rFonts w:ascii="Times New Roman" w:hAnsi="Times New Roman" w:cs="Times New Roman"/>
                <w:sz w:val="16"/>
                <w:szCs w:val="16"/>
              </w:rPr>
              <w:t xml:space="preserve">postojećih standarda </w:t>
            </w:r>
          </w:p>
        </w:tc>
        <w:tc>
          <w:tcPr>
            <w:tcW w:w="1216" w:type="dxa"/>
          </w:tcPr>
          <w:p w:rsidR="007A2956" w:rsidRPr="007A2956" w:rsidRDefault="007A2956" w:rsidP="007B67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Gostovanjem kazališta i dramskih </w:t>
            </w:r>
            <w:r w:rsidR="005F5DA4">
              <w:rPr>
                <w:rFonts w:ascii="Times New Roman" w:hAnsi="Times New Roman" w:cs="Times New Roman"/>
                <w:sz w:val="16"/>
                <w:szCs w:val="16"/>
              </w:rPr>
              <w:t>skupina djeci se približava dramska umjetnost od malih nogu te im se u njima poznatom okruženju približava dramska umjetnost kao način izražavanja</w:t>
            </w:r>
          </w:p>
        </w:tc>
        <w:tc>
          <w:tcPr>
            <w:tcW w:w="1118" w:type="dxa"/>
          </w:tcPr>
          <w:p w:rsidR="007A2956" w:rsidRPr="007A2956" w:rsidRDefault="007A2956" w:rsidP="005F5DA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A2956">
              <w:rPr>
                <w:rFonts w:ascii="Times New Roman" w:hAnsi="Times New Roman" w:cs="Times New Roman"/>
                <w:sz w:val="16"/>
                <w:szCs w:val="16"/>
              </w:rPr>
              <w:t xml:space="preserve">Broj </w:t>
            </w:r>
            <w:r w:rsidR="005F5DA4">
              <w:rPr>
                <w:rFonts w:ascii="Times New Roman" w:hAnsi="Times New Roman" w:cs="Times New Roman"/>
                <w:sz w:val="16"/>
                <w:szCs w:val="16"/>
              </w:rPr>
              <w:t>gostovanja godišnje</w:t>
            </w:r>
          </w:p>
        </w:tc>
        <w:tc>
          <w:tcPr>
            <w:tcW w:w="1256" w:type="dxa"/>
          </w:tcPr>
          <w:p w:rsidR="007A2956" w:rsidRPr="007A2956" w:rsidRDefault="009C7199" w:rsidP="007B6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7" w:type="dxa"/>
          </w:tcPr>
          <w:p w:rsidR="007A2956" w:rsidRPr="00BC03C8" w:rsidRDefault="007A2956" w:rsidP="00922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03C8">
              <w:rPr>
                <w:rFonts w:ascii="Times New Roman" w:hAnsi="Times New Roman" w:cs="Times New Roman"/>
                <w:sz w:val="20"/>
                <w:szCs w:val="20"/>
              </w:rPr>
              <w:t>Dječji vrtić</w:t>
            </w:r>
          </w:p>
        </w:tc>
        <w:tc>
          <w:tcPr>
            <w:tcW w:w="1256" w:type="dxa"/>
          </w:tcPr>
          <w:p w:rsidR="007A2956" w:rsidRPr="007A2956" w:rsidRDefault="007D7E5C" w:rsidP="007D7E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6" w:type="dxa"/>
          </w:tcPr>
          <w:p w:rsidR="007A2956" w:rsidRPr="007A2956" w:rsidRDefault="009C7199" w:rsidP="007B6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13" w:type="dxa"/>
          </w:tcPr>
          <w:p w:rsidR="007A2956" w:rsidRPr="007A2956" w:rsidRDefault="009C7199" w:rsidP="007B6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5F5DA4" w:rsidRDefault="005F5DA4" w:rsidP="009033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7E5C" w:rsidRDefault="007D7E5C" w:rsidP="009033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5DA4" w:rsidRPr="007B6700" w:rsidRDefault="005F5DA4" w:rsidP="009033E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700">
        <w:rPr>
          <w:rFonts w:ascii="Times New Roman" w:hAnsi="Times New Roman" w:cs="Times New Roman"/>
          <w:b/>
          <w:sz w:val="24"/>
          <w:szCs w:val="24"/>
        </w:rPr>
        <w:t>CILJ: Održavanje kvalitete zaposlenog kolektiva</w:t>
      </w:r>
    </w:p>
    <w:p w:rsidR="007B6700" w:rsidRDefault="005F5DA4" w:rsidP="00903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cilj se nastoji postići</w:t>
      </w:r>
      <w:r w:rsidR="00FA5F5A">
        <w:rPr>
          <w:rFonts w:ascii="Times New Roman" w:hAnsi="Times New Roman" w:cs="Times New Roman"/>
          <w:sz w:val="24"/>
          <w:szCs w:val="24"/>
        </w:rPr>
        <w:t xml:space="preserve"> održavanjem broja programa </w:t>
      </w:r>
      <w:r w:rsidR="007B6700">
        <w:rPr>
          <w:rFonts w:ascii="Times New Roman" w:hAnsi="Times New Roman" w:cs="Times New Roman"/>
          <w:sz w:val="24"/>
          <w:szCs w:val="24"/>
        </w:rPr>
        <w:t xml:space="preserve">stručnog usavršavanja koje pohađaju svi djelatnici dječjeg vrtića čime se povećava i kvaliteta provođenja odgoja unutar ustanove </w:t>
      </w:r>
      <w:r w:rsidR="0005215A">
        <w:rPr>
          <w:rFonts w:ascii="Times New Roman" w:hAnsi="Times New Roman" w:cs="Times New Roman"/>
          <w:sz w:val="24"/>
          <w:szCs w:val="24"/>
        </w:rPr>
        <w:t>te prate zakonski propisi i izvršavaju isti</w:t>
      </w:r>
      <w:r w:rsidR="007B6700">
        <w:rPr>
          <w:rFonts w:ascii="Times New Roman" w:hAnsi="Times New Roman" w:cs="Times New Roman"/>
          <w:sz w:val="24"/>
          <w:szCs w:val="24"/>
        </w:rPr>
        <w:t>.</w:t>
      </w:r>
    </w:p>
    <w:p w:rsidR="007B6700" w:rsidRDefault="007B6700" w:rsidP="009033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Reetkatablice"/>
        <w:tblW w:w="0" w:type="auto"/>
        <w:tblLook w:val="04A0"/>
      </w:tblPr>
      <w:tblGrid>
        <w:gridCol w:w="1283"/>
        <w:gridCol w:w="1221"/>
        <w:gridCol w:w="1062"/>
        <w:gridCol w:w="1200"/>
        <w:gridCol w:w="1126"/>
        <w:gridCol w:w="1200"/>
        <w:gridCol w:w="1200"/>
        <w:gridCol w:w="996"/>
      </w:tblGrid>
      <w:tr w:rsidR="0005215A" w:rsidRPr="00BC03C8" w:rsidTr="0005215A">
        <w:tc>
          <w:tcPr>
            <w:tcW w:w="1283" w:type="dxa"/>
          </w:tcPr>
          <w:p w:rsidR="007B6700" w:rsidRPr="00BC03C8" w:rsidRDefault="007B6700" w:rsidP="009228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Pokazatelj rezultata</w:t>
            </w:r>
          </w:p>
        </w:tc>
        <w:tc>
          <w:tcPr>
            <w:tcW w:w="1221" w:type="dxa"/>
          </w:tcPr>
          <w:p w:rsidR="007B6700" w:rsidRPr="00BC03C8" w:rsidRDefault="007B6700" w:rsidP="009228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Definicija</w:t>
            </w:r>
          </w:p>
        </w:tc>
        <w:tc>
          <w:tcPr>
            <w:tcW w:w="1062" w:type="dxa"/>
          </w:tcPr>
          <w:p w:rsidR="007B6700" w:rsidRPr="00BC03C8" w:rsidRDefault="007B6700" w:rsidP="009228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Jedinica</w:t>
            </w:r>
          </w:p>
        </w:tc>
        <w:tc>
          <w:tcPr>
            <w:tcW w:w="1200" w:type="dxa"/>
          </w:tcPr>
          <w:p w:rsidR="007B6700" w:rsidRPr="00BC03C8" w:rsidRDefault="007B6700" w:rsidP="009228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Polazna vrijednost</w:t>
            </w:r>
          </w:p>
        </w:tc>
        <w:tc>
          <w:tcPr>
            <w:tcW w:w="1126" w:type="dxa"/>
          </w:tcPr>
          <w:p w:rsidR="007B6700" w:rsidRPr="00BC03C8" w:rsidRDefault="007B6700" w:rsidP="009228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Izvor podataka</w:t>
            </w:r>
          </w:p>
        </w:tc>
        <w:tc>
          <w:tcPr>
            <w:tcW w:w="1200" w:type="dxa"/>
          </w:tcPr>
          <w:p w:rsidR="007B6700" w:rsidRPr="00BC03C8" w:rsidRDefault="007B6700" w:rsidP="009228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Ciljana vrijednost</w:t>
            </w:r>
          </w:p>
          <w:p w:rsidR="007B6700" w:rsidRPr="00BC03C8" w:rsidRDefault="007B6700" w:rsidP="00BF29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BF2949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200" w:type="dxa"/>
          </w:tcPr>
          <w:p w:rsidR="007B6700" w:rsidRPr="00BC03C8" w:rsidRDefault="007B6700" w:rsidP="009228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Ciljana vrijednost</w:t>
            </w:r>
          </w:p>
          <w:p w:rsidR="007B6700" w:rsidRPr="00BC03C8" w:rsidRDefault="007B6700" w:rsidP="00BF29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BF294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996" w:type="dxa"/>
          </w:tcPr>
          <w:p w:rsidR="007B6700" w:rsidRPr="00BC03C8" w:rsidRDefault="007B6700" w:rsidP="009228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Ciljana vrijednost</w:t>
            </w:r>
          </w:p>
          <w:p w:rsidR="007B6700" w:rsidRPr="00BC03C8" w:rsidRDefault="007B6700" w:rsidP="009228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BF294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BC03C8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05215A" w:rsidRPr="007A2956" w:rsidTr="0005215A">
        <w:tc>
          <w:tcPr>
            <w:tcW w:w="1283" w:type="dxa"/>
          </w:tcPr>
          <w:p w:rsidR="007B6700" w:rsidRPr="007A2956" w:rsidRDefault="007B6700" w:rsidP="007B67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Odgojitelji, stručni suradnici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i ravnatelji pohađali su programe profesionalnog usavršavanja sukladno planu i programu koje donosi nadležno MZO </w:t>
            </w:r>
          </w:p>
        </w:tc>
        <w:tc>
          <w:tcPr>
            <w:tcW w:w="1221" w:type="dxa"/>
          </w:tcPr>
          <w:p w:rsidR="007B6700" w:rsidRPr="007A2956" w:rsidRDefault="007B6700" w:rsidP="007B67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Pohađanjem seminara 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radionica radi se na profesionalnom rastu i razvoju odgojitelja i stručnih suradnika koji je neophodan za kvalitetno provođenje predškolskog odgoja i obrazovanja</w:t>
            </w:r>
          </w:p>
        </w:tc>
        <w:tc>
          <w:tcPr>
            <w:tcW w:w="1062" w:type="dxa"/>
          </w:tcPr>
          <w:p w:rsidR="007B6700" w:rsidRPr="007A2956" w:rsidRDefault="007B6700" w:rsidP="007B670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1200" w:type="dxa"/>
          </w:tcPr>
          <w:p w:rsidR="007B6700" w:rsidRPr="007A2956" w:rsidRDefault="007B6700" w:rsidP="007B6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126" w:type="dxa"/>
          </w:tcPr>
          <w:p w:rsidR="007B6700" w:rsidRPr="00BC03C8" w:rsidRDefault="007B6700" w:rsidP="007B6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3C8">
              <w:rPr>
                <w:rFonts w:ascii="Times New Roman" w:hAnsi="Times New Roman" w:cs="Times New Roman"/>
                <w:sz w:val="20"/>
                <w:szCs w:val="20"/>
              </w:rPr>
              <w:t>Dječji vrtić</w:t>
            </w:r>
          </w:p>
        </w:tc>
        <w:tc>
          <w:tcPr>
            <w:tcW w:w="1200" w:type="dxa"/>
          </w:tcPr>
          <w:p w:rsidR="007B6700" w:rsidRPr="007A2956" w:rsidRDefault="007B6700" w:rsidP="007B6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00" w:type="dxa"/>
          </w:tcPr>
          <w:p w:rsidR="007B6700" w:rsidRPr="007A2956" w:rsidRDefault="007B6700" w:rsidP="007B6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6" w:type="dxa"/>
          </w:tcPr>
          <w:p w:rsidR="007B6700" w:rsidRPr="007A2956" w:rsidRDefault="007B6700" w:rsidP="007B67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  <w:tr w:rsidR="0005215A" w:rsidRPr="007A2956" w:rsidTr="0005215A">
        <w:tc>
          <w:tcPr>
            <w:tcW w:w="1283" w:type="dxa"/>
          </w:tcPr>
          <w:p w:rsidR="0005215A" w:rsidRDefault="0005215A" w:rsidP="00052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Administartivni djelatnici i tehnička služba </w:t>
            </w:r>
          </w:p>
        </w:tc>
        <w:tc>
          <w:tcPr>
            <w:tcW w:w="1221" w:type="dxa"/>
          </w:tcPr>
          <w:p w:rsidR="0005215A" w:rsidRPr="007A2956" w:rsidRDefault="0005215A" w:rsidP="000521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Praćenje zakonskih propisa i izvršavanje istih</w:t>
            </w:r>
          </w:p>
        </w:tc>
        <w:tc>
          <w:tcPr>
            <w:tcW w:w="1062" w:type="dxa"/>
          </w:tcPr>
          <w:p w:rsidR="0005215A" w:rsidRPr="007A2956" w:rsidRDefault="0005215A" w:rsidP="000521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200" w:type="dxa"/>
          </w:tcPr>
          <w:p w:rsidR="0005215A" w:rsidRPr="007A2956" w:rsidRDefault="0005215A" w:rsidP="00922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126" w:type="dxa"/>
          </w:tcPr>
          <w:p w:rsidR="0005215A" w:rsidRPr="00BC03C8" w:rsidRDefault="0005215A" w:rsidP="00922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3C8">
              <w:rPr>
                <w:rFonts w:ascii="Times New Roman" w:hAnsi="Times New Roman" w:cs="Times New Roman"/>
                <w:sz w:val="20"/>
                <w:szCs w:val="20"/>
              </w:rPr>
              <w:t>Dječji vrtić</w:t>
            </w:r>
          </w:p>
        </w:tc>
        <w:tc>
          <w:tcPr>
            <w:tcW w:w="1200" w:type="dxa"/>
          </w:tcPr>
          <w:p w:rsidR="0005215A" w:rsidRPr="007A2956" w:rsidRDefault="0005215A" w:rsidP="00922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1200" w:type="dxa"/>
          </w:tcPr>
          <w:p w:rsidR="0005215A" w:rsidRPr="007A2956" w:rsidRDefault="0005215A" w:rsidP="00922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96" w:type="dxa"/>
          </w:tcPr>
          <w:p w:rsidR="0005215A" w:rsidRPr="007A2956" w:rsidRDefault="0005215A" w:rsidP="00922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</w:tr>
    </w:tbl>
    <w:p w:rsidR="0071142E" w:rsidRDefault="0071142E" w:rsidP="009033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142E" w:rsidRDefault="0071142E" w:rsidP="0071142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Ravnateljica : </w:t>
      </w:r>
    </w:p>
    <w:p w:rsidR="0071142E" w:rsidRDefault="0071142E" w:rsidP="0071142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Larisa Pavlović-Petani, mag.praesc.educ.</w:t>
      </w:r>
    </w:p>
    <w:p w:rsidR="0071142E" w:rsidRDefault="0071142E" w:rsidP="00E337F3">
      <w:pPr>
        <w:rPr>
          <w:rFonts w:ascii="Times New Roman" w:hAnsi="Times New Roman" w:cs="Times New Roman"/>
          <w:sz w:val="24"/>
          <w:szCs w:val="24"/>
        </w:rPr>
      </w:pPr>
    </w:p>
    <w:p w:rsidR="00866918" w:rsidRPr="00DC1248" w:rsidRDefault="00866918" w:rsidP="00E337F3">
      <w:pPr>
        <w:rPr>
          <w:rFonts w:ascii="Times New Roman" w:hAnsi="Times New Roman" w:cs="Times New Roman"/>
          <w:sz w:val="24"/>
          <w:szCs w:val="24"/>
        </w:rPr>
      </w:pPr>
    </w:p>
    <w:sectPr w:rsidR="00866918" w:rsidRPr="00DC1248" w:rsidSect="00CF52C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40B3" w:rsidRDefault="00B140B3" w:rsidP="004F6200">
      <w:pPr>
        <w:spacing w:after="0" w:line="240" w:lineRule="auto"/>
      </w:pPr>
      <w:r>
        <w:separator/>
      </w:r>
    </w:p>
  </w:endnote>
  <w:endnote w:type="continuationSeparator" w:id="0">
    <w:p w:rsidR="00B140B3" w:rsidRDefault="00B140B3" w:rsidP="004F6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3086483"/>
      <w:docPartObj>
        <w:docPartGallery w:val="Page Numbers (Bottom of Page)"/>
        <w:docPartUnique/>
      </w:docPartObj>
    </w:sdtPr>
    <w:sdtContent>
      <w:p w:rsidR="00775C0A" w:rsidRDefault="003D3AC8">
        <w:pPr>
          <w:pStyle w:val="Podnoje"/>
          <w:jc w:val="center"/>
        </w:pPr>
        <w:fldSimple w:instr=" PAGE   \* MERGEFORMAT ">
          <w:r w:rsidR="00B178BF">
            <w:rPr>
              <w:noProof/>
            </w:rPr>
            <w:t>1</w:t>
          </w:r>
        </w:fldSimple>
      </w:p>
    </w:sdtContent>
  </w:sdt>
  <w:p w:rsidR="00775C0A" w:rsidRDefault="00775C0A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40B3" w:rsidRDefault="00B140B3" w:rsidP="004F6200">
      <w:pPr>
        <w:spacing w:after="0" w:line="240" w:lineRule="auto"/>
      </w:pPr>
      <w:r>
        <w:separator/>
      </w:r>
    </w:p>
  </w:footnote>
  <w:footnote w:type="continuationSeparator" w:id="0">
    <w:p w:rsidR="00B140B3" w:rsidRDefault="00B140B3" w:rsidP="004F6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B06A1"/>
    <w:multiLevelType w:val="multilevel"/>
    <w:tmpl w:val="A3686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02B6273"/>
    <w:multiLevelType w:val="hybridMultilevel"/>
    <w:tmpl w:val="556431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5708A"/>
    <w:multiLevelType w:val="hybridMultilevel"/>
    <w:tmpl w:val="4CF01D60"/>
    <w:lvl w:ilvl="0" w:tplc="E398BE12">
      <w:start w:val="2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68" w:hanging="360"/>
      </w:pPr>
    </w:lvl>
    <w:lvl w:ilvl="2" w:tplc="041A001B" w:tentative="1">
      <w:start w:val="1"/>
      <w:numFmt w:val="lowerRoman"/>
      <w:lvlText w:val="%3."/>
      <w:lvlJc w:val="right"/>
      <w:pPr>
        <w:ind w:left="2388" w:hanging="180"/>
      </w:pPr>
    </w:lvl>
    <w:lvl w:ilvl="3" w:tplc="041A000F" w:tentative="1">
      <w:start w:val="1"/>
      <w:numFmt w:val="decimal"/>
      <w:lvlText w:val="%4."/>
      <w:lvlJc w:val="left"/>
      <w:pPr>
        <w:ind w:left="3108" w:hanging="360"/>
      </w:pPr>
    </w:lvl>
    <w:lvl w:ilvl="4" w:tplc="041A0019" w:tentative="1">
      <w:start w:val="1"/>
      <w:numFmt w:val="lowerLetter"/>
      <w:lvlText w:val="%5."/>
      <w:lvlJc w:val="left"/>
      <w:pPr>
        <w:ind w:left="3828" w:hanging="360"/>
      </w:pPr>
    </w:lvl>
    <w:lvl w:ilvl="5" w:tplc="041A001B" w:tentative="1">
      <w:start w:val="1"/>
      <w:numFmt w:val="lowerRoman"/>
      <w:lvlText w:val="%6."/>
      <w:lvlJc w:val="right"/>
      <w:pPr>
        <w:ind w:left="4548" w:hanging="180"/>
      </w:pPr>
    </w:lvl>
    <w:lvl w:ilvl="6" w:tplc="041A000F" w:tentative="1">
      <w:start w:val="1"/>
      <w:numFmt w:val="decimal"/>
      <w:lvlText w:val="%7."/>
      <w:lvlJc w:val="left"/>
      <w:pPr>
        <w:ind w:left="5268" w:hanging="360"/>
      </w:pPr>
    </w:lvl>
    <w:lvl w:ilvl="7" w:tplc="041A0019" w:tentative="1">
      <w:start w:val="1"/>
      <w:numFmt w:val="lowerLetter"/>
      <w:lvlText w:val="%8."/>
      <w:lvlJc w:val="left"/>
      <w:pPr>
        <w:ind w:left="5988" w:hanging="360"/>
      </w:pPr>
    </w:lvl>
    <w:lvl w:ilvl="8" w:tplc="041A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">
    <w:nsid w:val="2D414382"/>
    <w:multiLevelType w:val="hybridMultilevel"/>
    <w:tmpl w:val="330A803A"/>
    <w:lvl w:ilvl="0" w:tplc="B6E4C3D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B67DE9"/>
    <w:multiLevelType w:val="hybridMultilevel"/>
    <w:tmpl w:val="E20C9DB8"/>
    <w:lvl w:ilvl="0" w:tplc="61C086FA">
      <w:start w:val="1"/>
      <w:numFmt w:val="decimal"/>
      <w:pStyle w:val="Naslov1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55F48"/>
    <w:multiLevelType w:val="hybridMultilevel"/>
    <w:tmpl w:val="27AEC986"/>
    <w:lvl w:ilvl="0" w:tplc="61A45A4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024367"/>
    <w:multiLevelType w:val="hybridMultilevel"/>
    <w:tmpl w:val="DF02EA64"/>
    <w:lvl w:ilvl="0" w:tplc="D4F2F2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487781"/>
    <w:multiLevelType w:val="hybridMultilevel"/>
    <w:tmpl w:val="DD12A5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795165"/>
    <w:multiLevelType w:val="multilevel"/>
    <w:tmpl w:val="8B0A6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74633E0F"/>
    <w:multiLevelType w:val="hybridMultilevel"/>
    <w:tmpl w:val="CBCCCEB4"/>
    <w:lvl w:ilvl="0" w:tplc="471A018C">
      <w:start w:val="1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8" w:hanging="360"/>
      </w:pPr>
    </w:lvl>
    <w:lvl w:ilvl="2" w:tplc="041A001B" w:tentative="1">
      <w:start w:val="1"/>
      <w:numFmt w:val="lowerRoman"/>
      <w:lvlText w:val="%3."/>
      <w:lvlJc w:val="right"/>
      <w:pPr>
        <w:ind w:left="2028" w:hanging="180"/>
      </w:pPr>
    </w:lvl>
    <w:lvl w:ilvl="3" w:tplc="041A000F" w:tentative="1">
      <w:start w:val="1"/>
      <w:numFmt w:val="decimal"/>
      <w:lvlText w:val="%4."/>
      <w:lvlJc w:val="left"/>
      <w:pPr>
        <w:ind w:left="2748" w:hanging="360"/>
      </w:pPr>
    </w:lvl>
    <w:lvl w:ilvl="4" w:tplc="041A0019" w:tentative="1">
      <w:start w:val="1"/>
      <w:numFmt w:val="lowerLetter"/>
      <w:lvlText w:val="%5."/>
      <w:lvlJc w:val="left"/>
      <w:pPr>
        <w:ind w:left="3468" w:hanging="360"/>
      </w:pPr>
    </w:lvl>
    <w:lvl w:ilvl="5" w:tplc="041A001B" w:tentative="1">
      <w:start w:val="1"/>
      <w:numFmt w:val="lowerRoman"/>
      <w:lvlText w:val="%6."/>
      <w:lvlJc w:val="right"/>
      <w:pPr>
        <w:ind w:left="4188" w:hanging="180"/>
      </w:pPr>
    </w:lvl>
    <w:lvl w:ilvl="6" w:tplc="041A000F" w:tentative="1">
      <w:start w:val="1"/>
      <w:numFmt w:val="decimal"/>
      <w:lvlText w:val="%7."/>
      <w:lvlJc w:val="left"/>
      <w:pPr>
        <w:ind w:left="4908" w:hanging="360"/>
      </w:pPr>
    </w:lvl>
    <w:lvl w:ilvl="7" w:tplc="041A0019" w:tentative="1">
      <w:start w:val="1"/>
      <w:numFmt w:val="lowerLetter"/>
      <w:lvlText w:val="%8."/>
      <w:lvlJc w:val="left"/>
      <w:pPr>
        <w:ind w:left="5628" w:hanging="360"/>
      </w:pPr>
    </w:lvl>
    <w:lvl w:ilvl="8" w:tplc="041A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0">
    <w:nsid w:val="77AE0F86"/>
    <w:multiLevelType w:val="hybridMultilevel"/>
    <w:tmpl w:val="6608B78E"/>
    <w:lvl w:ilvl="0" w:tplc="3640968E">
      <w:start w:val="2"/>
      <w:numFmt w:val="decimal"/>
      <w:lvlText w:val="%1."/>
      <w:lvlJc w:val="left"/>
      <w:pPr>
        <w:ind w:left="5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8" w:hanging="360"/>
      </w:pPr>
    </w:lvl>
    <w:lvl w:ilvl="2" w:tplc="041A001B" w:tentative="1">
      <w:start w:val="1"/>
      <w:numFmt w:val="lowerRoman"/>
      <w:lvlText w:val="%3."/>
      <w:lvlJc w:val="right"/>
      <w:pPr>
        <w:ind w:left="2028" w:hanging="180"/>
      </w:pPr>
    </w:lvl>
    <w:lvl w:ilvl="3" w:tplc="041A000F" w:tentative="1">
      <w:start w:val="1"/>
      <w:numFmt w:val="decimal"/>
      <w:lvlText w:val="%4."/>
      <w:lvlJc w:val="left"/>
      <w:pPr>
        <w:ind w:left="2748" w:hanging="360"/>
      </w:pPr>
    </w:lvl>
    <w:lvl w:ilvl="4" w:tplc="041A0019" w:tentative="1">
      <w:start w:val="1"/>
      <w:numFmt w:val="lowerLetter"/>
      <w:lvlText w:val="%5."/>
      <w:lvlJc w:val="left"/>
      <w:pPr>
        <w:ind w:left="3468" w:hanging="360"/>
      </w:pPr>
    </w:lvl>
    <w:lvl w:ilvl="5" w:tplc="041A001B" w:tentative="1">
      <w:start w:val="1"/>
      <w:numFmt w:val="lowerRoman"/>
      <w:lvlText w:val="%6."/>
      <w:lvlJc w:val="right"/>
      <w:pPr>
        <w:ind w:left="4188" w:hanging="180"/>
      </w:pPr>
    </w:lvl>
    <w:lvl w:ilvl="6" w:tplc="041A000F" w:tentative="1">
      <w:start w:val="1"/>
      <w:numFmt w:val="decimal"/>
      <w:lvlText w:val="%7."/>
      <w:lvlJc w:val="left"/>
      <w:pPr>
        <w:ind w:left="4908" w:hanging="360"/>
      </w:pPr>
    </w:lvl>
    <w:lvl w:ilvl="7" w:tplc="041A0019" w:tentative="1">
      <w:start w:val="1"/>
      <w:numFmt w:val="lowerLetter"/>
      <w:lvlText w:val="%8."/>
      <w:lvlJc w:val="left"/>
      <w:pPr>
        <w:ind w:left="5628" w:hanging="360"/>
      </w:pPr>
    </w:lvl>
    <w:lvl w:ilvl="8" w:tplc="041A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8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5C53"/>
    <w:rsid w:val="0001347A"/>
    <w:rsid w:val="0005215A"/>
    <w:rsid w:val="00061715"/>
    <w:rsid w:val="000677D2"/>
    <w:rsid w:val="00090329"/>
    <w:rsid w:val="00091756"/>
    <w:rsid w:val="000D6ADF"/>
    <w:rsid w:val="001A16E7"/>
    <w:rsid w:val="001D6163"/>
    <w:rsid w:val="001E01F3"/>
    <w:rsid w:val="001E33B9"/>
    <w:rsid w:val="001F5C53"/>
    <w:rsid w:val="00211BC6"/>
    <w:rsid w:val="0024187A"/>
    <w:rsid w:val="00244BB6"/>
    <w:rsid w:val="00254BFB"/>
    <w:rsid w:val="002803A3"/>
    <w:rsid w:val="00290193"/>
    <w:rsid w:val="002D177D"/>
    <w:rsid w:val="002E1190"/>
    <w:rsid w:val="002E139D"/>
    <w:rsid w:val="00337E91"/>
    <w:rsid w:val="003A59C5"/>
    <w:rsid w:val="003D3AC8"/>
    <w:rsid w:val="004443DE"/>
    <w:rsid w:val="00456B73"/>
    <w:rsid w:val="00475EA8"/>
    <w:rsid w:val="00482268"/>
    <w:rsid w:val="004A4D7A"/>
    <w:rsid w:val="004C4205"/>
    <w:rsid w:val="004E28D1"/>
    <w:rsid w:val="004F6200"/>
    <w:rsid w:val="00523912"/>
    <w:rsid w:val="005700FE"/>
    <w:rsid w:val="005A19F4"/>
    <w:rsid w:val="005C4646"/>
    <w:rsid w:val="005D1B02"/>
    <w:rsid w:val="005D77A4"/>
    <w:rsid w:val="005F3149"/>
    <w:rsid w:val="005F5DA4"/>
    <w:rsid w:val="006537E8"/>
    <w:rsid w:val="00655619"/>
    <w:rsid w:val="00662886"/>
    <w:rsid w:val="006A4370"/>
    <w:rsid w:val="006A502B"/>
    <w:rsid w:val="006D4CB9"/>
    <w:rsid w:val="006E4021"/>
    <w:rsid w:val="006F1207"/>
    <w:rsid w:val="0071142E"/>
    <w:rsid w:val="007225E9"/>
    <w:rsid w:val="007540A1"/>
    <w:rsid w:val="00770BDF"/>
    <w:rsid w:val="00771132"/>
    <w:rsid w:val="00775C0A"/>
    <w:rsid w:val="0077658D"/>
    <w:rsid w:val="007A2956"/>
    <w:rsid w:val="007A4484"/>
    <w:rsid w:val="007B0707"/>
    <w:rsid w:val="007B6700"/>
    <w:rsid w:val="007D6433"/>
    <w:rsid w:val="007D7E5C"/>
    <w:rsid w:val="007E68C2"/>
    <w:rsid w:val="00821C78"/>
    <w:rsid w:val="00842BDD"/>
    <w:rsid w:val="00865AFD"/>
    <w:rsid w:val="00866918"/>
    <w:rsid w:val="00866C8E"/>
    <w:rsid w:val="00890F25"/>
    <w:rsid w:val="00896BAA"/>
    <w:rsid w:val="008A0324"/>
    <w:rsid w:val="008A536D"/>
    <w:rsid w:val="008B6351"/>
    <w:rsid w:val="009033E2"/>
    <w:rsid w:val="009219FC"/>
    <w:rsid w:val="00922853"/>
    <w:rsid w:val="0092477A"/>
    <w:rsid w:val="00927451"/>
    <w:rsid w:val="009367B9"/>
    <w:rsid w:val="00956062"/>
    <w:rsid w:val="0095704D"/>
    <w:rsid w:val="00992BE2"/>
    <w:rsid w:val="009963E3"/>
    <w:rsid w:val="009A39C7"/>
    <w:rsid w:val="009A7572"/>
    <w:rsid w:val="009B3225"/>
    <w:rsid w:val="009B4818"/>
    <w:rsid w:val="009B5CDC"/>
    <w:rsid w:val="009C4983"/>
    <w:rsid w:val="009C7199"/>
    <w:rsid w:val="009D30D0"/>
    <w:rsid w:val="00A038CC"/>
    <w:rsid w:val="00A1625A"/>
    <w:rsid w:val="00A27066"/>
    <w:rsid w:val="00A37A18"/>
    <w:rsid w:val="00A47543"/>
    <w:rsid w:val="00A7010B"/>
    <w:rsid w:val="00A7458D"/>
    <w:rsid w:val="00A753E4"/>
    <w:rsid w:val="00A91F9D"/>
    <w:rsid w:val="00A9565E"/>
    <w:rsid w:val="00A95BD0"/>
    <w:rsid w:val="00AB1987"/>
    <w:rsid w:val="00AF0F47"/>
    <w:rsid w:val="00B02D55"/>
    <w:rsid w:val="00B117CB"/>
    <w:rsid w:val="00B140B3"/>
    <w:rsid w:val="00B178BF"/>
    <w:rsid w:val="00B41D77"/>
    <w:rsid w:val="00B41E79"/>
    <w:rsid w:val="00B53FB8"/>
    <w:rsid w:val="00B7002F"/>
    <w:rsid w:val="00B8522E"/>
    <w:rsid w:val="00B86808"/>
    <w:rsid w:val="00BA7C8A"/>
    <w:rsid w:val="00BB3D39"/>
    <w:rsid w:val="00BC03C8"/>
    <w:rsid w:val="00BF0BB4"/>
    <w:rsid w:val="00BF2949"/>
    <w:rsid w:val="00C07E5F"/>
    <w:rsid w:val="00C14BDD"/>
    <w:rsid w:val="00C15B08"/>
    <w:rsid w:val="00C220A0"/>
    <w:rsid w:val="00C336DB"/>
    <w:rsid w:val="00C71A52"/>
    <w:rsid w:val="00C91F1E"/>
    <w:rsid w:val="00CA1CFC"/>
    <w:rsid w:val="00CA5A1F"/>
    <w:rsid w:val="00CB5845"/>
    <w:rsid w:val="00CD7B06"/>
    <w:rsid w:val="00CF52C5"/>
    <w:rsid w:val="00D76A65"/>
    <w:rsid w:val="00DC1248"/>
    <w:rsid w:val="00E337F3"/>
    <w:rsid w:val="00E44EDF"/>
    <w:rsid w:val="00E50A34"/>
    <w:rsid w:val="00EB36CC"/>
    <w:rsid w:val="00EE0309"/>
    <w:rsid w:val="00EE197A"/>
    <w:rsid w:val="00EE4680"/>
    <w:rsid w:val="00F1453C"/>
    <w:rsid w:val="00F2560F"/>
    <w:rsid w:val="00F344C4"/>
    <w:rsid w:val="00F85B1C"/>
    <w:rsid w:val="00FA5F5A"/>
    <w:rsid w:val="00FC7977"/>
    <w:rsid w:val="00FF6365"/>
    <w:rsid w:val="00FF7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163"/>
  </w:style>
  <w:style w:type="paragraph" w:styleId="Naslov1">
    <w:name w:val="heading 1"/>
    <w:basedOn w:val="Normal"/>
    <w:next w:val="Normal"/>
    <w:link w:val="Naslov1Char"/>
    <w:uiPriority w:val="99"/>
    <w:qFormat/>
    <w:rsid w:val="00A753E4"/>
    <w:pPr>
      <w:keepNext/>
      <w:keepLines/>
      <w:numPr>
        <w:numId w:val="4"/>
      </w:numPr>
      <w:spacing w:before="240" w:after="0" w:line="240" w:lineRule="auto"/>
      <w:jc w:val="center"/>
      <w:outlineLvl w:val="0"/>
    </w:pPr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F6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F6200"/>
  </w:style>
  <w:style w:type="paragraph" w:styleId="Podnoje">
    <w:name w:val="footer"/>
    <w:basedOn w:val="Normal"/>
    <w:link w:val="PodnojeChar"/>
    <w:uiPriority w:val="99"/>
    <w:unhideWhenUsed/>
    <w:rsid w:val="004F6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F6200"/>
  </w:style>
  <w:style w:type="table" w:styleId="Reetkatablice">
    <w:name w:val="Table Grid"/>
    <w:basedOn w:val="Obinatablica"/>
    <w:uiPriority w:val="59"/>
    <w:rsid w:val="00A95B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1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142E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B41E7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A536D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9"/>
    <w:rsid w:val="00A753E4"/>
    <w:rPr>
      <w:rFonts w:ascii="Times New Roman" w:eastAsiaTheme="majorEastAsia" w:hAnsi="Times New Roman" w:cs="Times New Roman"/>
      <w:b/>
      <w:sz w:val="32"/>
      <w:szCs w:val="32"/>
      <w:lang w:eastAsia="hr-HR"/>
    </w:rPr>
  </w:style>
  <w:style w:type="paragraph" w:styleId="Bezproreda">
    <w:name w:val="No Spacing"/>
    <w:uiPriority w:val="1"/>
    <w:qFormat/>
    <w:rsid w:val="000617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0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8ECF3-47B4-4DA9-86CC-F94523316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2188</Words>
  <Characters>12476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88</cp:revision>
  <cp:lastPrinted>2025-10-14T07:50:00Z</cp:lastPrinted>
  <dcterms:created xsi:type="dcterms:W3CDTF">2022-10-11T08:22:00Z</dcterms:created>
  <dcterms:modified xsi:type="dcterms:W3CDTF">2025-10-14T07:52:00Z</dcterms:modified>
</cp:coreProperties>
</file>